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58777515"/>
        <w:docPartObj>
          <w:docPartGallery w:val="Cover Pages"/>
          <w:docPartUnique/>
        </w:docPartObj>
      </w:sdtPr>
      <w:sdtEndPr>
        <w:rPr>
          <w:b/>
          <w:bCs/>
          <w:color w:val="4F81BD" w:themeColor="accent1"/>
          <w:sz w:val="200"/>
          <w:szCs w:val="200"/>
          <w:lang w:eastAsia="ja-JP"/>
          <w14:shadow w14:blurRad="50800" w14:dist="38100" w14:dir="2700000" w14:sx="100000" w14:sy="100000" w14:kx="0" w14:ky="0" w14:algn="tl">
            <w14:srgbClr w14:val="000000">
              <w14:alpha w14:val="60000"/>
            </w14:srgbClr>
          </w14:shadow>
          <w14:numForm w14:val="oldStyle"/>
        </w:rPr>
      </w:sdtEndPr>
      <w:sdtContent>
        <w:tbl>
          <w:tblPr>
            <w:tblpPr w:leftFromText="187" w:rightFromText="187" w:vertAnchor="page" w:horzAnchor="page" w:tblpYSpec="top"/>
            <w:tblW w:w="0" w:type="auto"/>
            <w:tblLook w:val="04A0" w:firstRow="1" w:lastRow="0" w:firstColumn="1" w:lastColumn="0" w:noHBand="0" w:noVBand="1"/>
          </w:tblPr>
          <w:tblGrid>
            <w:gridCol w:w="1452"/>
            <w:gridCol w:w="2542"/>
          </w:tblGrid>
          <w:tr w:rsidR="00D31C1C" w:rsidTr="00C1068A">
            <w:trPr>
              <w:trHeight w:val="1503"/>
            </w:trPr>
            <w:tc>
              <w:tcPr>
                <w:tcW w:w="1452" w:type="dxa"/>
                <w:tcBorders>
                  <w:right w:val="single" w:sz="4" w:space="0" w:color="FFFFFF" w:themeColor="background1"/>
                </w:tcBorders>
                <w:shd w:val="clear" w:color="auto" w:fill="943634" w:themeFill="accent2" w:themeFillShade="BF"/>
              </w:tcPr>
              <w:p w:rsidR="00D31C1C" w:rsidRDefault="00D31C1C"/>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tc>
                  <w:tcPr>
                    <w:tcW w:w="2542" w:type="dxa"/>
                    <w:tcBorders>
                      <w:left w:val="single" w:sz="4" w:space="0" w:color="FFFFFF" w:themeColor="background1"/>
                    </w:tcBorders>
                    <w:shd w:val="clear" w:color="auto" w:fill="943634" w:themeFill="accent2" w:themeFillShade="BF"/>
                    <w:vAlign w:val="bottom"/>
                  </w:tcPr>
                  <w:p w:rsidR="00D31C1C" w:rsidRDefault="00622759" w:rsidP="00D31C1C">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2016</w:t>
                    </w:r>
                  </w:p>
                </w:tc>
              </w:sdtContent>
            </w:sdt>
          </w:tr>
          <w:tr w:rsidR="00D31C1C" w:rsidTr="00C1068A">
            <w:trPr>
              <w:trHeight w:val="3006"/>
            </w:trPr>
            <w:tc>
              <w:tcPr>
                <w:tcW w:w="1452" w:type="dxa"/>
                <w:tcBorders>
                  <w:right w:val="single" w:sz="4" w:space="0" w:color="000000" w:themeColor="text1"/>
                </w:tcBorders>
              </w:tcPr>
              <w:p w:rsidR="00D31C1C" w:rsidRDefault="00D31C1C"/>
            </w:tc>
            <w:tc>
              <w:tcPr>
                <w:tcW w:w="2542" w:type="dxa"/>
                <w:tcBorders>
                  <w:left w:val="single" w:sz="4" w:space="0" w:color="000000" w:themeColor="text1"/>
                </w:tcBorders>
                <w:vAlign w:val="center"/>
              </w:tcPr>
              <w:sdt>
                <w:sdtPr>
                  <w:rPr>
                    <w:color w:val="76923C" w:themeColor="accent3" w:themeShade="BF"/>
                  </w:rPr>
                  <w:alias w:val="Company"/>
                  <w:id w:val="15676123"/>
                  <w:dataBinding w:prefixMappings="xmlns:ns0='http://schemas.openxmlformats.org/officeDocument/2006/extended-properties'" w:xpath="/ns0:Properties[1]/ns0:Company[1]" w:storeItemID="{6668398D-A668-4E3E-A5EB-62B293D839F1}"/>
                  <w:text/>
                </w:sdtPr>
                <w:sdtEndPr/>
                <w:sdtContent>
                  <w:p w:rsidR="00D31C1C" w:rsidRDefault="00D31C1C">
                    <w:pPr>
                      <w:pStyle w:val="NoSpacing"/>
                      <w:rPr>
                        <w:color w:val="76923C" w:themeColor="accent3" w:themeShade="BF"/>
                      </w:rPr>
                    </w:pPr>
                    <w:r>
                      <w:rPr>
                        <w:color w:val="76923C" w:themeColor="accent3" w:themeShade="BF"/>
                        <w:lang w:val="is-IS"/>
                      </w:rPr>
                      <w:t>Garðabær</w:t>
                    </w:r>
                  </w:p>
                </w:sdtContent>
              </w:sdt>
              <w:p w:rsidR="00D31C1C" w:rsidRDefault="00D31C1C">
                <w:pPr>
                  <w:pStyle w:val="NoSpacing"/>
                  <w:rPr>
                    <w:color w:val="76923C" w:themeColor="accent3" w:themeShade="BF"/>
                  </w:rPr>
                </w:pPr>
              </w:p>
              <w:p w:rsidR="00D31C1C" w:rsidRDefault="00DE263A">
                <w:pPr>
                  <w:pStyle w:val="NoSpacing"/>
                  <w:rPr>
                    <w:color w:val="76923C" w:themeColor="accent3" w:themeShade="BF"/>
                    <w:lang w:val="is-IS"/>
                  </w:rPr>
                </w:pPr>
                <w:r>
                  <w:rPr>
                    <w:color w:val="76923C" w:themeColor="accent3" w:themeShade="BF"/>
                    <w:lang w:val="is-IS"/>
                  </w:rPr>
                  <w:t xml:space="preserve">Ritstjórn: </w:t>
                </w:r>
              </w:p>
              <w:p w:rsidR="00DE263A" w:rsidRDefault="00DE263A" w:rsidP="00DE263A">
                <w:pPr>
                  <w:pStyle w:val="NoSpacing"/>
                  <w:rPr>
                    <w:color w:val="76923C" w:themeColor="accent3" w:themeShade="BF"/>
                    <w:lang w:val="is-IS"/>
                  </w:rPr>
                </w:pPr>
                <w:r>
                  <w:rPr>
                    <w:color w:val="76923C" w:themeColor="accent3" w:themeShade="BF"/>
                    <w:lang w:val="is-IS"/>
                  </w:rPr>
                  <w:t>Eva Viktorsdóttir</w:t>
                </w:r>
              </w:p>
              <w:p w:rsidR="00DE263A" w:rsidRDefault="00DE263A" w:rsidP="00DE263A">
                <w:pPr>
                  <w:pStyle w:val="NoSpacing"/>
                  <w:rPr>
                    <w:color w:val="76923C" w:themeColor="accent3" w:themeShade="BF"/>
                    <w:lang w:val="is-IS"/>
                  </w:rPr>
                </w:pPr>
                <w:r>
                  <w:rPr>
                    <w:color w:val="76923C" w:themeColor="accent3" w:themeShade="BF"/>
                    <w:lang w:val="is-IS"/>
                  </w:rPr>
                  <w:t>Elsa Friðjónsdóttir</w:t>
                </w:r>
              </w:p>
              <w:p w:rsidR="00DE263A" w:rsidRDefault="00DE263A" w:rsidP="00DE263A">
                <w:pPr>
                  <w:pStyle w:val="NoSpacing"/>
                  <w:rPr>
                    <w:color w:val="76923C" w:themeColor="accent3" w:themeShade="BF"/>
                    <w:lang w:val="is-IS"/>
                  </w:rPr>
                </w:pPr>
                <w:r>
                  <w:rPr>
                    <w:color w:val="76923C" w:themeColor="accent3" w:themeShade="BF"/>
                    <w:lang w:val="is-IS"/>
                  </w:rPr>
                  <w:t>Harpa Tómasdóttir</w:t>
                </w:r>
              </w:p>
              <w:p w:rsidR="00DD7807" w:rsidRDefault="00622759" w:rsidP="00DE263A">
                <w:pPr>
                  <w:pStyle w:val="NoSpacing"/>
                  <w:rPr>
                    <w:color w:val="76923C" w:themeColor="accent3" w:themeShade="BF"/>
                    <w:lang w:val="is-IS"/>
                  </w:rPr>
                </w:pPr>
                <w:r>
                  <w:rPr>
                    <w:color w:val="76923C" w:themeColor="accent3" w:themeShade="BF"/>
                    <w:lang w:val="is-IS"/>
                  </w:rPr>
                  <w:t xml:space="preserve"> </w:t>
                </w:r>
              </w:p>
              <w:p w:rsidR="00DE263A" w:rsidRDefault="00DE263A" w:rsidP="00DE263A">
                <w:pPr>
                  <w:pStyle w:val="NoSpacing"/>
                  <w:rPr>
                    <w:color w:val="76923C" w:themeColor="accent3" w:themeShade="BF"/>
                    <w:lang w:val="is-IS"/>
                  </w:rPr>
                </w:pPr>
                <w:r>
                  <w:rPr>
                    <w:color w:val="76923C" w:themeColor="accent3" w:themeShade="BF"/>
                    <w:lang w:val="is-IS"/>
                  </w:rPr>
                  <w:t>Ábyrgðarmaður:</w:t>
                </w:r>
              </w:p>
              <w:p w:rsidR="00DE263A" w:rsidRDefault="00DE263A" w:rsidP="00DE263A">
                <w:pPr>
                  <w:pStyle w:val="NoSpacing"/>
                  <w:rPr>
                    <w:color w:val="76923C" w:themeColor="accent3" w:themeShade="BF"/>
                    <w:lang w:val="is-IS"/>
                  </w:rPr>
                </w:pPr>
                <w:r>
                  <w:rPr>
                    <w:color w:val="76923C" w:themeColor="accent3" w:themeShade="BF"/>
                    <w:lang w:val="is-IS"/>
                  </w:rPr>
                  <w:t>Björg Helga Geirsdóttir</w:t>
                </w:r>
              </w:p>
              <w:p w:rsidR="00DE263A" w:rsidRDefault="00DE263A" w:rsidP="00DE263A">
                <w:pPr>
                  <w:pStyle w:val="NoSpacing"/>
                  <w:rPr>
                    <w:color w:val="76923C" w:themeColor="accent3" w:themeShade="BF"/>
                  </w:rPr>
                </w:pPr>
                <w:r>
                  <w:rPr>
                    <w:color w:val="76923C" w:themeColor="accent3" w:themeShade="BF"/>
                    <w:lang w:val="is-IS"/>
                  </w:rPr>
                  <w:t>leikskólastjóri</w:t>
                </w:r>
              </w:p>
              <w:p w:rsidR="00D31C1C" w:rsidRDefault="00D31C1C">
                <w:pPr>
                  <w:pStyle w:val="NoSpacing"/>
                  <w:rPr>
                    <w:color w:val="76923C" w:themeColor="accent3" w:themeShade="BF"/>
                  </w:rPr>
                </w:pPr>
              </w:p>
            </w:tc>
          </w:tr>
        </w:tbl>
        <w:p w:rsidR="00D31C1C" w:rsidRDefault="00D31C1C"/>
        <w:p w:rsidR="00D31C1C" w:rsidRDefault="00D31C1C"/>
        <w:tbl>
          <w:tblPr>
            <w:tblpPr w:leftFromText="187" w:rightFromText="187" w:horzAnchor="margin" w:tblpXSpec="center" w:tblpYSpec="bottom"/>
            <w:tblW w:w="5000" w:type="pct"/>
            <w:tblLook w:val="04A0" w:firstRow="1" w:lastRow="0" w:firstColumn="1" w:lastColumn="0" w:noHBand="0" w:noVBand="1"/>
          </w:tblPr>
          <w:tblGrid>
            <w:gridCol w:w="9286"/>
          </w:tblGrid>
          <w:tr w:rsidR="00D31C1C">
            <w:tc>
              <w:tcPr>
                <w:tcW w:w="0" w:type="auto"/>
              </w:tcPr>
              <w:p w:rsidR="00D31C1C" w:rsidRDefault="00D31C1C">
                <w:pPr>
                  <w:pStyle w:val="NoSpacing"/>
                  <w:rPr>
                    <w:b/>
                    <w:bCs/>
                    <w:caps/>
                    <w:sz w:val="72"/>
                    <w:szCs w:val="72"/>
                  </w:rPr>
                </w:pPr>
                <w:r>
                  <w:rPr>
                    <w:b/>
                    <w:bCs/>
                    <w:caps/>
                    <w:color w:val="76923C" w:themeColor="accent3" w:themeShade="BF"/>
                    <w:sz w:val="72"/>
                    <w:szCs w:val="72"/>
                  </w:rPr>
                  <w:t>[</w:t>
                </w: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Pr>
                        <w:b/>
                        <w:bCs/>
                        <w:caps/>
                        <w:sz w:val="72"/>
                        <w:szCs w:val="72"/>
                        <w:lang w:val="is-IS"/>
                      </w:rPr>
                      <w:t>Skólanámskrá Lundabóls</w:t>
                    </w:r>
                  </w:sdtContent>
                </w:sdt>
                <w:r>
                  <w:rPr>
                    <w:b/>
                    <w:bCs/>
                    <w:caps/>
                    <w:color w:val="76923C" w:themeColor="accent3" w:themeShade="BF"/>
                    <w:sz w:val="72"/>
                    <w:szCs w:val="72"/>
                  </w:rPr>
                  <w:t>]</w:t>
                </w:r>
              </w:p>
            </w:tc>
          </w:tr>
          <w:tr w:rsidR="00D31C1C">
            <w:tc>
              <w:tcPr>
                <w:tcW w:w="0" w:type="auto"/>
              </w:tcPr>
              <w:p w:rsidR="00D31C1C" w:rsidRDefault="00D31C1C" w:rsidP="00D31C1C">
                <w:pPr>
                  <w:pStyle w:val="NoSpacing"/>
                  <w:rPr>
                    <w:color w:val="808080" w:themeColor="background1" w:themeShade="80"/>
                  </w:rPr>
                </w:pPr>
              </w:p>
            </w:tc>
          </w:tr>
        </w:tbl>
        <w:p w:rsidR="00D31C1C" w:rsidRDefault="00D31C1C"/>
        <w:p w:rsidR="00C1068A" w:rsidRDefault="00C1068A" w:rsidP="00C1068A">
          <w:pPr>
            <w:pStyle w:val="NormalWeb"/>
            <w:shd w:val="clear" w:color="auto" w:fill="FFFFFF"/>
            <w:spacing w:line="411" w:lineRule="atLeast"/>
            <w:jc w:val="center"/>
            <w:rPr>
              <w:rFonts w:ascii="DroidSans" w:hAnsi="DroidSans"/>
              <w:lang w:val="en"/>
            </w:rPr>
          </w:pPr>
        </w:p>
        <w:p w:rsidR="00C1068A" w:rsidRDefault="00C1068A" w:rsidP="00C1068A">
          <w:pPr>
            <w:pStyle w:val="NormalWeb"/>
            <w:shd w:val="clear" w:color="auto" w:fill="FFFFFF"/>
            <w:spacing w:line="411" w:lineRule="atLeast"/>
            <w:jc w:val="center"/>
            <w:rPr>
              <w:rFonts w:ascii="DroidSans" w:hAnsi="DroidSans"/>
              <w:lang w:val="en"/>
            </w:rPr>
          </w:pPr>
        </w:p>
        <w:p w:rsidR="00C1068A" w:rsidRDefault="00C1068A" w:rsidP="00C1068A">
          <w:pPr>
            <w:pStyle w:val="NormalWeb"/>
            <w:shd w:val="clear" w:color="auto" w:fill="FFFFFF"/>
            <w:spacing w:line="411" w:lineRule="atLeast"/>
            <w:jc w:val="center"/>
            <w:rPr>
              <w:rFonts w:ascii="DroidSans" w:hAnsi="DroidSans"/>
              <w:lang w:val="en"/>
            </w:rPr>
          </w:pPr>
        </w:p>
        <w:p w:rsidR="00C1068A" w:rsidRDefault="00C1068A" w:rsidP="00C1068A">
          <w:pPr>
            <w:pStyle w:val="NormalWeb"/>
            <w:shd w:val="clear" w:color="auto" w:fill="FFFFFF"/>
            <w:spacing w:line="411" w:lineRule="atLeast"/>
            <w:jc w:val="center"/>
            <w:rPr>
              <w:rFonts w:ascii="DroidSans" w:hAnsi="DroidSans"/>
              <w:lang w:val="en"/>
            </w:rPr>
          </w:pPr>
        </w:p>
        <w:p w:rsidR="00C1068A" w:rsidRDefault="00C1068A" w:rsidP="00C1068A">
          <w:pPr>
            <w:pStyle w:val="NormalWeb"/>
            <w:shd w:val="clear" w:color="auto" w:fill="FFFFFF"/>
            <w:spacing w:line="411" w:lineRule="atLeast"/>
            <w:jc w:val="center"/>
            <w:rPr>
              <w:rFonts w:ascii="DroidSans" w:hAnsi="DroidSans"/>
              <w:lang w:val="en"/>
            </w:rPr>
          </w:pPr>
        </w:p>
        <w:p w:rsidR="00C1068A" w:rsidRDefault="00C1068A" w:rsidP="00C1068A">
          <w:pPr>
            <w:pStyle w:val="NormalWeb"/>
            <w:shd w:val="clear" w:color="auto" w:fill="FFFFFF"/>
            <w:spacing w:line="411" w:lineRule="atLeast"/>
            <w:jc w:val="center"/>
            <w:rPr>
              <w:rFonts w:ascii="DroidSans" w:hAnsi="DroidSans"/>
              <w:lang w:val="en"/>
            </w:rPr>
          </w:pPr>
        </w:p>
        <w:p w:rsidR="00D31C1C" w:rsidRDefault="00C1068A" w:rsidP="00E53AFA">
          <w:pPr>
            <w:jc w:val="center"/>
            <w:rPr>
              <w:color w:val="4F81BD" w:themeColor="accent1"/>
              <w:sz w:val="200"/>
              <w:szCs w:val="200"/>
              <w:lang w:val="en-US" w:eastAsia="ja-JP"/>
              <w14:shadow w14:blurRad="50800" w14:dist="38100" w14:dir="2700000" w14:sx="100000" w14:sy="100000" w14:kx="0" w14:ky="0" w14:algn="tl">
                <w14:srgbClr w14:val="000000">
                  <w14:alpha w14:val="60000"/>
                </w14:srgbClr>
              </w14:shadow>
              <w14:numForm w14:val="oldStyle"/>
            </w:rPr>
          </w:pPr>
          <w:r>
            <w:rPr>
              <w:rFonts w:ascii="DroidSans" w:hAnsi="DroidSans"/>
              <w:noProof/>
            </w:rPr>
            <w:drawing>
              <wp:inline distT="0" distB="0" distL="0" distR="0" wp14:anchorId="6795042F" wp14:editId="5ACE638D">
                <wp:extent cx="5170311" cy="2077156"/>
                <wp:effectExtent l="0" t="0" r="0" b="0"/>
                <wp:docPr id="2" name="Mynd 2" descr="http://www.lundabol.is/lisalib/getfile.aspx?itemid=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ndabol.is/lisalib/getfile.aspx?itemid=606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327" cy="2079171"/>
                        </a:xfrm>
                        <a:prstGeom prst="rect">
                          <a:avLst/>
                        </a:prstGeom>
                        <a:noFill/>
                        <a:ln>
                          <a:noFill/>
                        </a:ln>
                      </pic:spPr>
                    </pic:pic>
                  </a:graphicData>
                </a:graphic>
              </wp:inline>
            </w:drawing>
          </w:r>
          <w:r w:rsidR="00D31C1C">
            <w:rPr>
              <w:b/>
              <w:bCs/>
              <w:color w:val="4F81BD" w:themeColor="accent1"/>
              <w:sz w:val="200"/>
              <w:szCs w:val="200"/>
              <w:lang w:eastAsia="ja-JP"/>
              <w14:shadow w14:blurRad="50800" w14:dist="38100" w14:dir="2700000" w14:sx="100000" w14:sy="100000" w14:kx="0" w14:ky="0" w14:algn="tl">
                <w14:srgbClr w14:val="000000">
                  <w14:alpha w14:val="60000"/>
                </w14:srgbClr>
              </w14:shadow>
              <w14:numForm w14:val="oldStyle"/>
            </w:rPr>
            <w:br w:type="page"/>
          </w:r>
        </w:p>
      </w:sdtContent>
    </w:sdt>
    <w:sdt>
      <w:sdtPr>
        <w:rPr>
          <w:rFonts w:asciiTheme="minorHAnsi" w:eastAsiaTheme="minorEastAsia" w:hAnsiTheme="minorHAnsi" w:cstheme="minorBidi"/>
          <w:b w:val="0"/>
          <w:bCs w:val="0"/>
          <w:color w:val="auto"/>
          <w:sz w:val="22"/>
          <w:szCs w:val="22"/>
          <w:lang w:val="is-IS"/>
        </w:rPr>
        <w:id w:val="-871459852"/>
        <w:docPartObj>
          <w:docPartGallery w:val="Table of Contents"/>
          <w:docPartUnique/>
        </w:docPartObj>
      </w:sdtPr>
      <w:sdtEndPr>
        <w:rPr>
          <w:noProof/>
        </w:rPr>
      </w:sdtEndPr>
      <w:sdtContent>
        <w:p w:rsidR="004B2E48" w:rsidRDefault="004B2E48">
          <w:pPr>
            <w:pStyle w:val="TOCHeading"/>
            <w:rPr>
              <w:color w:val="auto"/>
              <w:sz w:val="52"/>
            </w:rPr>
          </w:pPr>
          <w:r w:rsidRPr="004B2E48">
            <w:rPr>
              <w:color w:val="auto"/>
              <w:sz w:val="52"/>
            </w:rPr>
            <w:t>Efnisyfirlit</w:t>
          </w:r>
        </w:p>
        <w:p w:rsidR="00B67542" w:rsidRPr="00B67542" w:rsidRDefault="00B67542" w:rsidP="00B67542">
          <w:pPr>
            <w:rPr>
              <w:lang w:val="en-US"/>
            </w:rPr>
          </w:pPr>
        </w:p>
        <w:p w:rsidR="004B2E48" w:rsidRPr="004B2E48" w:rsidRDefault="004B2E48">
          <w:pPr>
            <w:pStyle w:val="TOC1"/>
            <w:tabs>
              <w:tab w:val="right" w:leader="dot" w:pos="9060"/>
            </w:tabs>
            <w:rPr>
              <w:noProof/>
              <w:sz w:val="28"/>
            </w:rPr>
          </w:pPr>
          <w:r w:rsidRPr="004B2E48">
            <w:rPr>
              <w:sz w:val="28"/>
            </w:rPr>
            <w:fldChar w:fldCharType="begin"/>
          </w:r>
          <w:r w:rsidRPr="004B2E48">
            <w:rPr>
              <w:sz w:val="28"/>
            </w:rPr>
            <w:instrText xml:space="preserve"> TOC \o "1-3" \h \z \u </w:instrText>
          </w:r>
          <w:r w:rsidRPr="004B2E48">
            <w:rPr>
              <w:sz w:val="28"/>
            </w:rPr>
            <w:fldChar w:fldCharType="separate"/>
          </w:r>
          <w:hyperlink w:anchor="_Toc382317926" w:history="1">
            <w:r w:rsidRPr="004B2E48">
              <w:rPr>
                <w:rStyle w:val="Hyperlink"/>
                <w:noProof/>
                <w:sz w:val="28"/>
                <w:lang w:eastAsia="en-US"/>
              </w:rPr>
              <w:t>Inngangur</w:t>
            </w:r>
            <w:r w:rsidRPr="004B2E48">
              <w:rPr>
                <w:noProof/>
                <w:webHidden/>
                <w:sz w:val="28"/>
              </w:rPr>
              <w:tab/>
            </w:r>
            <w:r w:rsidRPr="004B2E48">
              <w:rPr>
                <w:noProof/>
                <w:webHidden/>
                <w:sz w:val="28"/>
              </w:rPr>
              <w:fldChar w:fldCharType="begin"/>
            </w:r>
            <w:r w:rsidRPr="004B2E48">
              <w:rPr>
                <w:noProof/>
                <w:webHidden/>
                <w:sz w:val="28"/>
              </w:rPr>
              <w:instrText xml:space="preserve"> PAGEREF _Toc382317926 \h </w:instrText>
            </w:r>
            <w:r w:rsidRPr="004B2E48">
              <w:rPr>
                <w:noProof/>
                <w:webHidden/>
                <w:sz w:val="28"/>
              </w:rPr>
            </w:r>
            <w:r w:rsidRPr="004B2E48">
              <w:rPr>
                <w:noProof/>
                <w:webHidden/>
                <w:sz w:val="28"/>
              </w:rPr>
              <w:fldChar w:fldCharType="separate"/>
            </w:r>
            <w:r w:rsidR="00D054D3">
              <w:rPr>
                <w:noProof/>
                <w:webHidden/>
                <w:sz w:val="28"/>
              </w:rPr>
              <w:t>2</w:t>
            </w:r>
            <w:r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27" w:history="1">
            <w:r w:rsidR="004B2E48" w:rsidRPr="004B2E48">
              <w:rPr>
                <w:rStyle w:val="Hyperlink"/>
                <w:noProof/>
                <w:sz w:val="28"/>
                <w:lang w:eastAsia="en-US"/>
              </w:rPr>
              <w:t>Saga leikskólans</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_Toc382317927 \h </w:instrText>
            </w:r>
            <w:r w:rsidR="004B2E48" w:rsidRPr="004B2E48">
              <w:rPr>
                <w:noProof/>
                <w:webHidden/>
                <w:sz w:val="28"/>
              </w:rPr>
            </w:r>
            <w:r w:rsidR="004B2E48" w:rsidRPr="004B2E48">
              <w:rPr>
                <w:noProof/>
                <w:webHidden/>
                <w:sz w:val="28"/>
              </w:rPr>
              <w:fldChar w:fldCharType="separate"/>
            </w:r>
            <w:r w:rsidR="00D054D3">
              <w:rPr>
                <w:noProof/>
                <w:webHidden/>
                <w:sz w:val="28"/>
              </w:rPr>
              <w:t>3</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28" w:history="1">
            <w:r w:rsidR="004B2E48" w:rsidRPr="004B2E48">
              <w:rPr>
                <w:rStyle w:val="Hyperlink"/>
                <w:noProof/>
                <w:sz w:val="28"/>
                <w:lang w:eastAsia="en-US"/>
              </w:rPr>
              <w:t>Einkunnarorð Lundabóls</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_Toc382317928 \h </w:instrText>
            </w:r>
            <w:r w:rsidR="004B2E48" w:rsidRPr="004B2E48">
              <w:rPr>
                <w:noProof/>
                <w:webHidden/>
                <w:sz w:val="28"/>
              </w:rPr>
            </w:r>
            <w:r w:rsidR="004B2E48" w:rsidRPr="004B2E48">
              <w:rPr>
                <w:noProof/>
                <w:webHidden/>
                <w:sz w:val="28"/>
              </w:rPr>
              <w:fldChar w:fldCharType="separate"/>
            </w:r>
            <w:r w:rsidR="00D054D3">
              <w:rPr>
                <w:noProof/>
                <w:webHidden/>
                <w:sz w:val="28"/>
              </w:rPr>
              <w:t>3</w:t>
            </w:r>
            <w:r w:rsidR="004B2E48" w:rsidRPr="004B2E48">
              <w:rPr>
                <w:noProof/>
                <w:webHidden/>
                <w:sz w:val="28"/>
              </w:rPr>
              <w:fldChar w:fldCharType="end"/>
            </w:r>
          </w:hyperlink>
        </w:p>
        <w:p w:rsidR="004B2E48" w:rsidRPr="004B2E48" w:rsidRDefault="007941F1" w:rsidP="00B67542">
          <w:pPr>
            <w:pStyle w:val="TOC2"/>
            <w:tabs>
              <w:tab w:val="right" w:leader="dot" w:pos="9060"/>
            </w:tabs>
            <w:ind w:left="0"/>
            <w:rPr>
              <w:noProof/>
              <w:sz w:val="28"/>
            </w:rPr>
          </w:pPr>
          <w:hyperlink w:anchor="_Toc382317929" w:history="1">
            <w:r w:rsidR="004B2E48" w:rsidRPr="004B2E48">
              <w:rPr>
                <w:rStyle w:val="Hyperlink"/>
                <w:noProof/>
                <w:sz w:val="28"/>
                <w:lang w:eastAsia="en-US"/>
              </w:rPr>
              <w:t>Hugmyndafræði og gildi</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_Toc382317929 \h </w:instrText>
            </w:r>
            <w:r w:rsidR="004B2E48" w:rsidRPr="004B2E48">
              <w:rPr>
                <w:noProof/>
                <w:webHidden/>
                <w:sz w:val="28"/>
              </w:rPr>
            </w:r>
            <w:r w:rsidR="004B2E48" w:rsidRPr="004B2E48">
              <w:rPr>
                <w:noProof/>
                <w:webHidden/>
                <w:sz w:val="28"/>
              </w:rPr>
              <w:fldChar w:fldCharType="separate"/>
            </w:r>
            <w:r w:rsidR="00D054D3">
              <w:rPr>
                <w:noProof/>
                <w:webHidden/>
                <w:sz w:val="28"/>
              </w:rPr>
              <w:t>4</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0" w:history="1">
            <w:r w:rsidR="004B2E48" w:rsidRPr="004B2E48">
              <w:rPr>
                <w:rStyle w:val="Hyperlink"/>
                <w:noProof/>
                <w:sz w:val="28"/>
              </w:rPr>
              <w:t>Leikur og nám/ áherslur leikskólans</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_Toc382317930 \h </w:instrText>
            </w:r>
            <w:r w:rsidR="004B2E48" w:rsidRPr="004B2E48">
              <w:rPr>
                <w:noProof/>
                <w:webHidden/>
                <w:sz w:val="28"/>
              </w:rPr>
            </w:r>
            <w:r w:rsidR="004B2E48" w:rsidRPr="004B2E48">
              <w:rPr>
                <w:noProof/>
                <w:webHidden/>
                <w:sz w:val="28"/>
              </w:rPr>
              <w:fldChar w:fldCharType="separate"/>
            </w:r>
            <w:r w:rsidR="00D054D3">
              <w:rPr>
                <w:noProof/>
                <w:webHidden/>
                <w:sz w:val="28"/>
              </w:rPr>
              <w:t>5</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1" w:history="1">
            <w:r w:rsidR="004B2E48" w:rsidRPr="004B2E48">
              <w:rPr>
                <w:rStyle w:val="Hyperlink"/>
                <w:noProof/>
                <w:sz w:val="28"/>
                <w:lang w:eastAsia="en-US"/>
              </w:rPr>
              <w:t>Námsumhverfi leikskólans</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_Toc382317931 \h </w:instrText>
            </w:r>
            <w:r w:rsidR="004B2E48" w:rsidRPr="004B2E48">
              <w:rPr>
                <w:noProof/>
                <w:webHidden/>
                <w:sz w:val="28"/>
              </w:rPr>
            </w:r>
            <w:r w:rsidR="004B2E48" w:rsidRPr="004B2E48">
              <w:rPr>
                <w:noProof/>
                <w:webHidden/>
                <w:sz w:val="28"/>
              </w:rPr>
              <w:fldChar w:fldCharType="separate"/>
            </w:r>
            <w:r w:rsidR="00D054D3">
              <w:rPr>
                <w:noProof/>
                <w:webHidden/>
                <w:sz w:val="28"/>
              </w:rPr>
              <w:t>6</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2" w:history="1">
            <w:r w:rsidR="004B2E48" w:rsidRPr="004B2E48">
              <w:rPr>
                <w:rStyle w:val="Hyperlink"/>
                <w:noProof/>
                <w:sz w:val="28"/>
              </w:rPr>
              <w:t>Helstu áherslur leikskólans varðandi grunnþætti menntunar</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_Toc382317932 \h </w:instrText>
            </w:r>
            <w:r w:rsidR="004B2E48" w:rsidRPr="004B2E48">
              <w:rPr>
                <w:noProof/>
                <w:webHidden/>
                <w:sz w:val="28"/>
              </w:rPr>
            </w:r>
            <w:r w:rsidR="004B2E48" w:rsidRPr="004B2E48">
              <w:rPr>
                <w:noProof/>
                <w:webHidden/>
                <w:sz w:val="28"/>
              </w:rPr>
              <w:fldChar w:fldCharType="separate"/>
            </w:r>
            <w:r w:rsidR="00D054D3">
              <w:rPr>
                <w:noProof/>
                <w:webHidden/>
                <w:sz w:val="28"/>
              </w:rPr>
              <w:t>7</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3" w:history="1">
            <w:r w:rsidR="004B2E48" w:rsidRPr="004B2E48">
              <w:rPr>
                <w:rStyle w:val="Hyperlink"/>
                <w:noProof/>
                <w:sz w:val="28"/>
              </w:rPr>
              <w:t>Læsi og samskipti</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_Toc382317933 \h </w:instrText>
            </w:r>
            <w:r w:rsidR="004B2E48" w:rsidRPr="004B2E48">
              <w:rPr>
                <w:noProof/>
                <w:webHidden/>
                <w:sz w:val="28"/>
              </w:rPr>
            </w:r>
            <w:r w:rsidR="004B2E48" w:rsidRPr="004B2E48">
              <w:rPr>
                <w:noProof/>
                <w:webHidden/>
                <w:sz w:val="28"/>
              </w:rPr>
              <w:fldChar w:fldCharType="separate"/>
            </w:r>
            <w:r w:rsidR="00D054D3">
              <w:rPr>
                <w:noProof/>
                <w:webHidden/>
                <w:sz w:val="28"/>
              </w:rPr>
              <w:t>8</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4" w:history="1">
            <w:r w:rsidR="004B2E48" w:rsidRPr="004B2E48">
              <w:rPr>
                <w:rStyle w:val="Hyperlink"/>
                <w:noProof/>
                <w:sz w:val="28"/>
                <w:lang w:eastAsia="en-US"/>
              </w:rPr>
              <w:t>Heilbrigði og velferð</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_Toc382317934 \h </w:instrText>
            </w:r>
            <w:r w:rsidR="004B2E48" w:rsidRPr="004B2E48">
              <w:rPr>
                <w:noProof/>
                <w:webHidden/>
                <w:sz w:val="28"/>
              </w:rPr>
            </w:r>
            <w:r w:rsidR="004B2E48" w:rsidRPr="004B2E48">
              <w:rPr>
                <w:noProof/>
                <w:webHidden/>
                <w:sz w:val="28"/>
              </w:rPr>
              <w:fldChar w:fldCharType="separate"/>
            </w:r>
            <w:r w:rsidR="00D054D3">
              <w:rPr>
                <w:noProof/>
                <w:webHidden/>
                <w:sz w:val="28"/>
              </w:rPr>
              <w:t>10</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5" w:history="1">
            <w:r w:rsidR="004B2E48" w:rsidRPr="004B2E48">
              <w:rPr>
                <w:rStyle w:val="Hyperlink"/>
                <w:noProof/>
                <w:sz w:val="28"/>
                <w:lang w:eastAsia="en-US"/>
              </w:rPr>
              <w:t>Lýðræði og jafnrétti</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_Toc382317935 \h </w:instrText>
            </w:r>
            <w:r w:rsidR="004B2E48" w:rsidRPr="004B2E48">
              <w:rPr>
                <w:noProof/>
                <w:webHidden/>
                <w:sz w:val="28"/>
              </w:rPr>
            </w:r>
            <w:r w:rsidR="004B2E48" w:rsidRPr="004B2E48">
              <w:rPr>
                <w:noProof/>
                <w:webHidden/>
                <w:sz w:val="28"/>
              </w:rPr>
              <w:fldChar w:fldCharType="separate"/>
            </w:r>
            <w:r w:rsidR="00D054D3">
              <w:rPr>
                <w:noProof/>
                <w:webHidden/>
                <w:sz w:val="28"/>
              </w:rPr>
              <w:t>12</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6" w:history="1">
            <w:r w:rsidR="004B2E48" w:rsidRPr="004B2E48">
              <w:rPr>
                <w:rStyle w:val="Hyperlink"/>
                <w:noProof/>
                <w:sz w:val="28"/>
                <w:lang w:eastAsia="en-US"/>
              </w:rPr>
              <w:t>Sjálfbærni og vísindi</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_Toc382317936 \h </w:instrText>
            </w:r>
            <w:r w:rsidR="004B2E48" w:rsidRPr="004B2E48">
              <w:rPr>
                <w:noProof/>
                <w:webHidden/>
                <w:sz w:val="28"/>
              </w:rPr>
            </w:r>
            <w:r w:rsidR="004B2E48" w:rsidRPr="004B2E48">
              <w:rPr>
                <w:noProof/>
                <w:webHidden/>
                <w:sz w:val="28"/>
              </w:rPr>
              <w:fldChar w:fldCharType="separate"/>
            </w:r>
            <w:r w:rsidR="00D054D3">
              <w:rPr>
                <w:noProof/>
                <w:webHidden/>
                <w:sz w:val="28"/>
              </w:rPr>
              <w:t>14</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7" w:history="1">
            <w:r w:rsidR="004B2E48" w:rsidRPr="004B2E48">
              <w:rPr>
                <w:rStyle w:val="Hyperlink"/>
                <w:noProof/>
                <w:sz w:val="28"/>
                <w:lang w:eastAsia="en-US"/>
              </w:rPr>
              <w:t>Sköpun og menning</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_Toc382317937 \h </w:instrText>
            </w:r>
            <w:r w:rsidR="004B2E48" w:rsidRPr="004B2E48">
              <w:rPr>
                <w:noProof/>
                <w:webHidden/>
                <w:sz w:val="28"/>
              </w:rPr>
            </w:r>
            <w:r w:rsidR="004B2E48" w:rsidRPr="004B2E48">
              <w:rPr>
                <w:noProof/>
                <w:webHidden/>
                <w:sz w:val="28"/>
              </w:rPr>
              <w:fldChar w:fldCharType="separate"/>
            </w:r>
            <w:r w:rsidR="00D054D3">
              <w:rPr>
                <w:noProof/>
                <w:webHidden/>
                <w:sz w:val="28"/>
              </w:rPr>
              <w:t>16</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8" w:history="1">
            <w:r w:rsidR="004B2E48" w:rsidRPr="004B2E48">
              <w:rPr>
                <w:rStyle w:val="Hyperlink"/>
                <w:noProof/>
                <w:sz w:val="28"/>
                <w:lang w:eastAsia="en-US"/>
              </w:rPr>
              <w:t>Mat á vellíðan og námi barna</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_Toc382317938 \h </w:instrText>
            </w:r>
            <w:r w:rsidR="004B2E48" w:rsidRPr="004B2E48">
              <w:rPr>
                <w:noProof/>
                <w:webHidden/>
                <w:sz w:val="28"/>
              </w:rPr>
            </w:r>
            <w:r w:rsidR="004B2E48" w:rsidRPr="004B2E48">
              <w:rPr>
                <w:noProof/>
                <w:webHidden/>
                <w:sz w:val="28"/>
              </w:rPr>
              <w:fldChar w:fldCharType="separate"/>
            </w:r>
            <w:r w:rsidR="00D054D3">
              <w:rPr>
                <w:noProof/>
                <w:webHidden/>
                <w:sz w:val="28"/>
              </w:rPr>
              <w:t>18</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39" w:history="1">
            <w:r w:rsidR="004B2E48" w:rsidRPr="004B2E48">
              <w:rPr>
                <w:rStyle w:val="Hyperlink"/>
                <w:noProof/>
                <w:sz w:val="28"/>
                <w:lang w:eastAsia="en-US"/>
              </w:rPr>
              <w:t>Leikskólabókin/námssögur</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_Toc382317939 \h </w:instrText>
            </w:r>
            <w:r w:rsidR="004B2E48" w:rsidRPr="004B2E48">
              <w:rPr>
                <w:noProof/>
                <w:webHidden/>
                <w:sz w:val="28"/>
              </w:rPr>
            </w:r>
            <w:r w:rsidR="004B2E48" w:rsidRPr="004B2E48">
              <w:rPr>
                <w:noProof/>
                <w:webHidden/>
                <w:sz w:val="28"/>
              </w:rPr>
              <w:fldChar w:fldCharType="separate"/>
            </w:r>
            <w:r w:rsidR="00D054D3">
              <w:rPr>
                <w:noProof/>
                <w:webHidden/>
                <w:sz w:val="28"/>
              </w:rPr>
              <w:t>19</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40" w:history="1">
            <w:r w:rsidR="004B2E48" w:rsidRPr="004B2E48">
              <w:rPr>
                <w:rStyle w:val="Hyperlink"/>
                <w:noProof/>
                <w:sz w:val="28"/>
                <w:lang w:eastAsia="en-US"/>
              </w:rPr>
              <w:t>Fjölskyldan og leikskólinn</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_Toc382317940 \h </w:instrText>
            </w:r>
            <w:r w:rsidR="004B2E48" w:rsidRPr="004B2E48">
              <w:rPr>
                <w:noProof/>
                <w:webHidden/>
                <w:sz w:val="28"/>
              </w:rPr>
            </w:r>
            <w:r w:rsidR="004B2E48" w:rsidRPr="004B2E48">
              <w:rPr>
                <w:noProof/>
                <w:webHidden/>
                <w:sz w:val="28"/>
              </w:rPr>
              <w:fldChar w:fldCharType="separate"/>
            </w:r>
            <w:r w:rsidR="00D054D3">
              <w:rPr>
                <w:noProof/>
                <w:webHidden/>
                <w:sz w:val="28"/>
              </w:rPr>
              <w:t>20</w:t>
            </w:r>
            <w:r w:rsidR="004B2E48" w:rsidRPr="004B2E48">
              <w:rPr>
                <w:noProof/>
                <w:webHidden/>
                <w:sz w:val="28"/>
              </w:rPr>
              <w:fldChar w:fldCharType="end"/>
            </w:r>
          </w:hyperlink>
        </w:p>
        <w:p w:rsidR="004B2E48" w:rsidRPr="004B2E48" w:rsidRDefault="007941F1">
          <w:pPr>
            <w:pStyle w:val="TOC1"/>
            <w:tabs>
              <w:tab w:val="right" w:leader="dot" w:pos="9060"/>
            </w:tabs>
            <w:rPr>
              <w:noProof/>
              <w:sz w:val="28"/>
            </w:rPr>
          </w:pPr>
          <w:hyperlink w:anchor="_Toc382317941" w:history="1">
            <w:r w:rsidR="004B2E48" w:rsidRPr="004B2E48">
              <w:rPr>
                <w:rStyle w:val="Hyperlink"/>
                <w:noProof/>
                <w:sz w:val="28"/>
                <w:lang w:eastAsia="en-US"/>
              </w:rPr>
              <w:t>Samstarf leik- og grunnskóla; Brúum bilið</w:t>
            </w:r>
            <w:r w:rsidR="004B2E48" w:rsidRPr="004B2E48">
              <w:rPr>
                <w:noProof/>
                <w:webHidden/>
                <w:sz w:val="28"/>
              </w:rPr>
              <w:tab/>
            </w:r>
            <w:r w:rsidR="004B2E48" w:rsidRPr="004B2E48">
              <w:rPr>
                <w:noProof/>
                <w:webHidden/>
                <w:sz w:val="28"/>
              </w:rPr>
              <w:fldChar w:fldCharType="begin"/>
            </w:r>
            <w:r w:rsidR="004B2E48" w:rsidRPr="004B2E48">
              <w:rPr>
                <w:noProof/>
                <w:webHidden/>
                <w:sz w:val="28"/>
              </w:rPr>
              <w:instrText xml:space="preserve"> PAGEREF _Toc382317941 \h </w:instrText>
            </w:r>
            <w:r w:rsidR="004B2E48" w:rsidRPr="004B2E48">
              <w:rPr>
                <w:noProof/>
                <w:webHidden/>
                <w:sz w:val="28"/>
              </w:rPr>
            </w:r>
            <w:r w:rsidR="004B2E48" w:rsidRPr="004B2E48">
              <w:rPr>
                <w:noProof/>
                <w:webHidden/>
                <w:sz w:val="28"/>
              </w:rPr>
              <w:fldChar w:fldCharType="separate"/>
            </w:r>
            <w:r w:rsidR="00D054D3">
              <w:rPr>
                <w:noProof/>
                <w:webHidden/>
                <w:sz w:val="28"/>
              </w:rPr>
              <w:t>21</w:t>
            </w:r>
            <w:r w:rsidR="004B2E48" w:rsidRPr="004B2E48">
              <w:rPr>
                <w:noProof/>
                <w:webHidden/>
                <w:sz w:val="28"/>
              </w:rPr>
              <w:fldChar w:fldCharType="end"/>
            </w:r>
          </w:hyperlink>
        </w:p>
        <w:p w:rsidR="004B2E48" w:rsidRPr="004B2E48" w:rsidRDefault="004B2E48">
          <w:pPr>
            <w:rPr>
              <w:sz w:val="28"/>
            </w:rPr>
          </w:pPr>
          <w:r w:rsidRPr="004B2E48">
            <w:rPr>
              <w:b/>
              <w:bCs/>
              <w:noProof/>
              <w:sz w:val="28"/>
            </w:rPr>
            <w:fldChar w:fldCharType="end"/>
          </w:r>
        </w:p>
      </w:sdtContent>
    </w:sdt>
    <w:p w:rsidR="004B2E48" w:rsidRDefault="004B2E48">
      <w:pPr>
        <w:rPr>
          <w:rFonts w:asciiTheme="majorHAnsi" w:eastAsiaTheme="majorEastAsia" w:hAnsiTheme="majorHAnsi" w:cstheme="majorBidi"/>
          <w:bCs/>
          <w:sz w:val="52"/>
          <w:szCs w:val="28"/>
          <w:lang w:eastAsia="en-US"/>
        </w:rPr>
      </w:pPr>
      <w:r>
        <w:rPr>
          <w:b/>
          <w:sz w:val="52"/>
          <w:lang w:eastAsia="en-US"/>
        </w:rPr>
        <w:br w:type="page"/>
      </w:r>
    </w:p>
    <w:p w:rsidR="00E35F32" w:rsidRPr="00E35F32" w:rsidRDefault="00E77B45" w:rsidP="00E35F32">
      <w:pPr>
        <w:pStyle w:val="Heading1"/>
        <w:pBdr>
          <w:bottom w:val="single" w:sz="12" w:space="1" w:color="auto"/>
        </w:pBdr>
        <w:rPr>
          <w:b w:val="0"/>
          <w:color w:val="auto"/>
          <w:lang w:eastAsia="en-US"/>
        </w:rPr>
      </w:pPr>
      <w:bookmarkStart w:id="0" w:name="_Toc382317926"/>
      <w:r w:rsidRPr="00E35F32">
        <w:rPr>
          <w:b w:val="0"/>
          <w:color w:val="auto"/>
          <w:sz w:val="52"/>
          <w:lang w:eastAsia="en-US"/>
        </w:rPr>
        <w:lastRenderedPageBreak/>
        <w:t>Inngangur</w:t>
      </w:r>
      <w:bookmarkEnd w:id="0"/>
      <w:r w:rsidR="0010764B" w:rsidRPr="00E35F32">
        <w:rPr>
          <w:b w:val="0"/>
          <w:color w:val="auto"/>
          <w:lang w:eastAsia="en-US"/>
        </w:rPr>
        <w:t xml:space="preserve"> </w:t>
      </w:r>
    </w:p>
    <w:p w:rsidR="00E35F32" w:rsidRPr="00E35F32" w:rsidRDefault="0010764B" w:rsidP="00E35F32">
      <w:pPr>
        <w:pStyle w:val="Heading1"/>
        <w:rPr>
          <w:b w:val="0"/>
          <w:spacing w:val="5"/>
          <w:kern w:val="28"/>
          <w:szCs w:val="52"/>
          <w:lang w:eastAsia="en-US"/>
        </w:rPr>
      </w:pPr>
      <w:r w:rsidRPr="00E35F32">
        <w:rPr>
          <w:b w:val="0"/>
          <w:lang w:eastAsia="en-US"/>
        </w:rPr>
        <w:t xml:space="preserve"> </w:t>
      </w:r>
    </w:p>
    <w:p w:rsidR="00321749" w:rsidRDefault="00E35F32" w:rsidP="00935F94">
      <w:pPr>
        <w:spacing w:line="288" w:lineRule="auto"/>
        <w:jc w:val="both"/>
        <w:rPr>
          <w:sz w:val="28"/>
          <w:szCs w:val="28"/>
        </w:rPr>
      </w:pPr>
      <w:r>
        <w:rPr>
          <w:sz w:val="28"/>
          <w:szCs w:val="28"/>
        </w:rPr>
        <w:t>L</w:t>
      </w:r>
      <w:r w:rsidR="005F2979" w:rsidRPr="006224C1">
        <w:rPr>
          <w:sz w:val="28"/>
          <w:szCs w:val="28"/>
        </w:rPr>
        <w:t>eikskólar hafa það markmið að koma til móts við mismunandi námsþarfir ólíkra barna</w:t>
      </w:r>
      <w:r w:rsidR="00321749">
        <w:rPr>
          <w:sz w:val="28"/>
          <w:szCs w:val="28"/>
        </w:rPr>
        <w:t xml:space="preserve">, </w:t>
      </w:r>
      <w:r w:rsidR="005F2979" w:rsidRPr="006224C1">
        <w:rPr>
          <w:sz w:val="28"/>
          <w:szCs w:val="28"/>
        </w:rPr>
        <w:t>stuðla</w:t>
      </w:r>
      <w:r w:rsidR="00321749">
        <w:rPr>
          <w:sz w:val="28"/>
          <w:szCs w:val="28"/>
        </w:rPr>
        <w:t xml:space="preserve"> að</w:t>
      </w:r>
      <w:r w:rsidR="005F2979" w:rsidRPr="006224C1">
        <w:rPr>
          <w:sz w:val="28"/>
          <w:szCs w:val="28"/>
        </w:rPr>
        <w:t xml:space="preserve"> og efla alhliða þroska</w:t>
      </w:r>
      <w:r w:rsidR="00321749">
        <w:rPr>
          <w:sz w:val="28"/>
          <w:szCs w:val="28"/>
        </w:rPr>
        <w:t xml:space="preserve"> þeirra</w:t>
      </w:r>
      <w:r w:rsidR="005F2979" w:rsidRPr="006224C1">
        <w:rPr>
          <w:sz w:val="28"/>
          <w:szCs w:val="28"/>
        </w:rPr>
        <w:t xml:space="preserve"> og velferð</w:t>
      </w:r>
      <w:r w:rsidR="00321749">
        <w:rPr>
          <w:sz w:val="28"/>
          <w:szCs w:val="28"/>
        </w:rPr>
        <w:t>.</w:t>
      </w:r>
      <w:r w:rsidR="005F2979" w:rsidRPr="006224C1">
        <w:rPr>
          <w:sz w:val="28"/>
          <w:szCs w:val="28"/>
        </w:rPr>
        <w:t xml:space="preserve"> </w:t>
      </w:r>
      <w:r w:rsidR="00F11B00">
        <w:rPr>
          <w:sz w:val="28"/>
          <w:szCs w:val="28"/>
        </w:rPr>
        <w:t xml:space="preserve">Leikskólar gera skólanámskrá í samræmi við lög og reglugerðir, </w:t>
      </w:r>
      <w:r w:rsidR="00257A20">
        <w:rPr>
          <w:sz w:val="28"/>
          <w:szCs w:val="28"/>
        </w:rPr>
        <w:t>a</w:t>
      </w:r>
      <w:r w:rsidR="00F11B00">
        <w:rPr>
          <w:sz w:val="28"/>
          <w:szCs w:val="28"/>
        </w:rPr>
        <w:t>ðalnámskrá leikskóla og skólastefnu Garðabæjar.</w:t>
      </w:r>
      <w:r w:rsidR="00321749">
        <w:rPr>
          <w:sz w:val="28"/>
          <w:szCs w:val="28"/>
        </w:rPr>
        <w:t xml:space="preserve">  </w:t>
      </w:r>
    </w:p>
    <w:p w:rsidR="00AA7CCF" w:rsidRPr="006224C1" w:rsidRDefault="00321749" w:rsidP="00935F94">
      <w:pPr>
        <w:spacing w:line="288" w:lineRule="auto"/>
        <w:jc w:val="both"/>
        <w:rPr>
          <w:sz w:val="28"/>
          <w:szCs w:val="28"/>
        </w:rPr>
      </w:pPr>
      <w:r>
        <w:rPr>
          <w:sz w:val="28"/>
          <w:szCs w:val="28"/>
        </w:rPr>
        <w:t>Skóla</w:t>
      </w:r>
      <w:r w:rsidR="005F2979" w:rsidRPr="006224C1">
        <w:rPr>
          <w:sz w:val="28"/>
          <w:szCs w:val="28"/>
        </w:rPr>
        <w:t>námsskrá Lundabóls</w:t>
      </w:r>
      <w:r w:rsidR="006C00B5" w:rsidRPr="006224C1">
        <w:rPr>
          <w:sz w:val="28"/>
          <w:szCs w:val="28"/>
        </w:rPr>
        <w:t xml:space="preserve"> </w:t>
      </w:r>
      <w:r>
        <w:rPr>
          <w:sz w:val="28"/>
          <w:szCs w:val="28"/>
        </w:rPr>
        <w:t xml:space="preserve">var </w:t>
      </w:r>
      <w:r w:rsidR="006C00B5" w:rsidRPr="006224C1">
        <w:rPr>
          <w:sz w:val="28"/>
          <w:szCs w:val="28"/>
        </w:rPr>
        <w:t xml:space="preserve">unnin af </w:t>
      </w:r>
      <w:r w:rsidR="00AA26A4" w:rsidRPr="006224C1">
        <w:rPr>
          <w:sz w:val="28"/>
          <w:szCs w:val="28"/>
        </w:rPr>
        <w:t xml:space="preserve">starfsfólki leikskólans </w:t>
      </w:r>
      <w:r w:rsidR="00DD7807">
        <w:rPr>
          <w:sz w:val="28"/>
          <w:szCs w:val="28"/>
        </w:rPr>
        <w:t xml:space="preserve">á </w:t>
      </w:r>
      <w:r w:rsidR="00F11B00">
        <w:rPr>
          <w:sz w:val="28"/>
          <w:szCs w:val="28"/>
        </w:rPr>
        <w:t xml:space="preserve">haustönn 2013 en undirbúningsvinna hófst vorið 2011 þegar ný </w:t>
      </w:r>
      <w:hyperlink r:id="rId11" w:history="1">
        <w:r w:rsidR="00257A20" w:rsidRPr="00F40136">
          <w:rPr>
            <w:rStyle w:val="Hyperlink"/>
            <w:rFonts w:cstheme="minorBidi"/>
            <w:i/>
            <w:sz w:val="28"/>
            <w:szCs w:val="28"/>
          </w:rPr>
          <w:t>aðalná</w:t>
        </w:r>
        <w:r w:rsidR="00F11B00" w:rsidRPr="00F40136">
          <w:rPr>
            <w:rStyle w:val="Hyperlink"/>
            <w:rFonts w:cstheme="minorBidi"/>
            <w:i/>
            <w:sz w:val="28"/>
            <w:szCs w:val="28"/>
          </w:rPr>
          <w:t>mskrá leikskóla</w:t>
        </w:r>
      </w:hyperlink>
      <w:r w:rsidR="00F11B00">
        <w:rPr>
          <w:sz w:val="28"/>
          <w:szCs w:val="28"/>
        </w:rPr>
        <w:t xml:space="preserve"> var gefin út</w:t>
      </w:r>
      <w:r w:rsidR="00AA26A4" w:rsidRPr="006224C1">
        <w:rPr>
          <w:sz w:val="28"/>
          <w:szCs w:val="28"/>
        </w:rPr>
        <w:t xml:space="preserve">. </w:t>
      </w:r>
      <w:r w:rsidR="00A34411">
        <w:rPr>
          <w:sz w:val="28"/>
          <w:szCs w:val="28"/>
        </w:rPr>
        <w:t xml:space="preserve">Námskráin er endurskoðuð árlega. </w:t>
      </w:r>
      <w:r w:rsidR="00AA26A4" w:rsidRPr="006224C1">
        <w:rPr>
          <w:sz w:val="28"/>
          <w:szCs w:val="28"/>
        </w:rPr>
        <w:t>Starfsfólk</w:t>
      </w:r>
      <w:r w:rsidR="00C01A77" w:rsidRPr="006224C1">
        <w:rPr>
          <w:sz w:val="28"/>
          <w:szCs w:val="28"/>
        </w:rPr>
        <w:t>ið</w:t>
      </w:r>
      <w:r w:rsidR="00AA26A4" w:rsidRPr="006224C1">
        <w:rPr>
          <w:sz w:val="28"/>
          <w:szCs w:val="28"/>
        </w:rPr>
        <w:t xml:space="preserve"> </w:t>
      </w:r>
      <w:r w:rsidR="00C01A77" w:rsidRPr="006224C1">
        <w:rPr>
          <w:sz w:val="28"/>
          <w:szCs w:val="28"/>
        </w:rPr>
        <w:t xml:space="preserve">kynnti sér </w:t>
      </w:r>
      <w:r>
        <w:rPr>
          <w:sz w:val="28"/>
          <w:szCs w:val="28"/>
        </w:rPr>
        <w:t>nýj</w:t>
      </w:r>
      <w:r w:rsidR="00F11B00">
        <w:rPr>
          <w:sz w:val="28"/>
          <w:szCs w:val="28"/>
        </w:rPr>
        <w:t>u</w:t>
      </w:r>
      <w:r>
        <w:rPr>
          <w:sz w:val="28"/>
          <w:szCs w:val="28"/>
        </w:rPr>
        <w:t xml:space="preserve"> </w:t>
      </w:r>
      <w:r w:rsidR="000D1214" w:rsidRPr="00F11B00">
        <w:rPr>
          <w:sz w:val="28"/>
          <w:szCs w:val="28"/>
        </w:rPr>
        <w:t>aðalnámskrá</w:t>
      </w:r>
      <w:r w:rsidR="00F11B00">
        <w:rPr>
          <w:sz w:val="28"/>
          <w:szCs w:val="28"/>
        </w:rPr>
        <w:t>na</w:t>
      </w:r>
      <w:r w:rsidR="005F2979" w:rsidRPr="006224C1">
        <w:rPr>
          <w:sz w:val="28"/>
          <w:szCs w:val="28"/>
        </w:rPr>
        <w:t xml:space="preserve"> og fljótlega var farið að vinna í anda þ</w:t>
      </w:r>
      <w:r w:rsidR="00752414">
        <w:rPr>
          <w:sz w:val="28"/>
          <w:szCs w:val="28"/>
        </w:rPr>
        <w:t>eirra áherslu</w:t>
      </w:r>
      <w:r>
        <w:rPr>
          <w:sz w:val="28"/>
          <w:szCs w:val="28"/>
        </w:rPr>
        <w:t>breytinga sem</w:t>
      </w:r>
      <w:r w:rsidR="005F2979" w:rsidRPr="006224C1">
        <w:rPr>
          <w:sz w:val="28"/>
          <w:szCs w:val="28"/>
        </w:rPr>
        <w:t xml:space="preserve"> þar</w:t>
      </w:r>
      <w:r w:rsidR="00EE0530">
        <w:rPr>
          <w:sz w:val="28"/>
          <w:szCs w:val="28"/>
        </w:rPr>
        <w:t xml:space="preserve"> koma</w:t>
      </w:r>
      <w:r w:rsidR="005F2979" w:rsidRPr="006224C1">
        <w:rPr>
          <w:sz w:val="28"/>
          <w:szCs w:val="28"/>
        </w:rPr>
        <w:t xml:space="preserve"> fram. </w:t>
      </w:r>
      <w:r w:rsidR="0054246E">
        <w:rPr>
          <w:sz w:val="28"/>
          <w:szCs w:val="28"/>
        </w:rPr>
        <w:t>Í nýrri aðalnámskrá</w:t>
      </w:r>
      <w:r w:rsidR="00AA7CCF" w:rsidRPr="006224C1">
        <w:rPr>
          <w:sz w:val="28"/>
          <w:szCs w:val="28"/>
        </w:rPr>
        <w:t xml:space="preserve"> er fjallað</w:t>
      </w:r>
      <w:r w:rsidR="0079632D" w:rsidRPr="006224C1">
        <w:rPr>
          <w:color w:val="FF0000"/>
          <w:sz w:val="28"/>
          <w:szCs w:val="28"/>
        </w:rPr>
        <w:t xml:space="preserve"> </w:t>
      </w:r>
      <w:r w:rsidR="0079632D" w:rsidRPr="006224C1">
        <w:rPr>
          <w:sz w:val="28"/>
          <w:szCs w:val="28"/>
        </w:rPr>
        <w:t>um grunnþætti menntunar</w:t>
      </w:r>
      <w:r w:rsidR="0054246E">
        <w:rPr>
          <w:sz w:val="28"/>
          <w:szCs w:val="28"/>
        </w:rPr>
        <w:t xml:space="preserve"> sem eru:</w:t>
      </w:r>
      <w:r w:rsidR="008A09DD" w:rsidRPr="006224C1">
        <w:rPr>
          <w:sz w:val="28"/>
          <w:szCs w:val="28"/>
        </w:rPr>
        <w:t xml:space="preserve"> sjálfbærni, sköpun, læsi í víðum skilningi, v</w:t>
      </w:r>
      <w:r w:rsidR="0079632D" w:rsidRPr="006224C1">
        <w:rPr>
          <w:sz w:val="28"/>
          <w:szCs w:val="28"/>
        </w:rPr>
        <w:t>ísindi,</w:t>
      </w:r>
      <w:r w:rsidR="008A09DD" w:rsidRPr="006224C1">
        <w:rPr>
          <w:sz w:val="28"/>
          <w:szCs w:val="28"/>
        </w:rPr>
        <w:t xml:space="preserve"> hreyfing og hollir lífshættir. </w:t>
      </w:r>
    </w:p>
    <w:p w:rsidR="005D252C" w:rsidRPr="006224C1" w:rsidRDefault="00AA7CCF" w:rsidP="00935F94">
      <w:pPr>
        <w:spacing w:line="288" w:lineRule="auto"/>
        <w:jc w:val="both"/>
        <w:rPr>
          <w:sz w:val="28"/>
          <w:szCs w:val="28"/>
        </w:rPr>
      </w:pPr>
      <w:r w:rsidRPr="006224C1">
        <w:rPr>
          <w:sz w:val="28"/>
          <w:szCs w:val="28"/>
        </w:rPr>
        <w:t xml:space="preserve">Lögð er áhersla á mat á námi og vellíðan barna og fólust helstu breytingarnar í því </w:t>
      </w:r>
      <w:r w:rsidR="005F2979" w:rsidRPr="006224C1">
        <w:rPr>
          <w:sz w:val="28"/>
          <w:szCs w:val="28"/>
        </w:rPr>
        <w:t xml:space="preserve">að börnin hafa í auknara mæli áhrif á </w:t>
      </w:r>
      <w:r w:rsidR="00B614D6">
        <w:rPr>
          <w:sz w:val="28"/>
          <w:szCs w:val="28"/>
        </w:rPr>
        <w:t>eigið nám</w:t>
      </w:r>
      <w:r w:rsidR="005F2979" w:rsidRPr="006224C1">
        <w:rPr>
          <w:sz w:val="28"/>
          <w:szCs w:val="28"/>
        </w:rPr>
        <w:t>. Börnin eru spurð um allt milli himins og jarðar og leitast við að mæta kröfum og óskum þeirra.</w:t>
      </w:r>
      <w:r w:rsidRPr="006224C1">
        <w:rPr>
          <w:sz w:val="28"/>
          <w:szCs w:val="28"/>
        </w:rPr>
        <w:t xml:space="preserve"> </w:t>
      </w:r>
      <w:r w:rsidR="00251FDB" w:rsidRPr="006224C1">
        <w:rPr>
          <w:sz w:val="28"/>
          <w:szCs w:val="28"/>
        </w:rPr>
        <w:t>Við gerð matsáætlunar var tekið tillit til viðhorfa barna og foreldra þeirra</w:t>
      </w:r>
      <w:r w:rsidR="00C01A77" w:rsidRPr="006224C1">
        <w:rPr>
          <w:sz w:val="28"/>
          <w:szCs w:val="28"/>
        </w:rPr>
        <w:t>.</w:t>
      </w:r>
      <w:r w:rsidR="00AD6374" w:rsidRPr="006224C1">
        <w:rPr>
          <w:sz w:val="24"/>
          <w:szCs w:val="24"/>
        </w:rPr>
        <w:t xml:space="preserve"> </w:t>
      </w:r>
      <w:r w:rsidR="00AD6374" w:rsidRPr="006224C1">
        <w:rPr>
          <w:sz w:val="28"/>
          <w:szCs w:val="28"/>
        </w:rPr>
        <w:t>Einnig var leitað eftir viðhorfum foreldra varðandi ýmsa þætti í skólastarfinu með rafrænum könnunum og námskrárvinnan kynnt fyrir foreldraráði</w:t>
      </w:r>
      <w:r w:rsidR="00752414">
        <w:rPr>
          <w:sz w:val="28"/>
          <w:szCs w:val="28"/>
        </w:rPr>
        <w:t>.</w:t>
      </w:r>
      <w:r w:rsidR="00AD6374" w:rsidRPr="006224C1">
        <w:rPr>
          <w:sz w:val="28"/>
          <w:szCs w:val="28"/>
        </w:rPr>
        <w:t xml:space="preserve"> </w:t>
      </w:r>
    </w:p>
    <w:p w:rsidR="00694C62" w:rsidRDefault="005D252C" w:rsidP="00935F94">
      <w:pPr>
        <w:spacing w:line="288" w:lineRule="auto"/>
      </w:pPr>
      <w:r>
        <w:br w:type="page"/>
      </w:r>
    </w:p>
    <w:p w:rsidR="00E77B45" w:rsidRDefault="00E77B45" w:rsidP="00E35F32">
      <w:pPr>
        <w:pStyle w:val="Heading1"/>
        <w:pBdr>
          <w:bottom w:val="single" w:sz="12" w:space="1" w:color="auto"/>
        </w:pBdr>
        <w:rPr>
          <w:b w:val="0"/>
          <w:color w:val="auto"/>
          <w:sz w:val="52"/>
          <w:lang w:eastAsia="en-US"/>
        </w:rPr>
      </w:pPr>
      <w:bookmarkStart w:id="1" w:name="_Toc382317927"/>
      <w:r w:rsidRPr="00E35F32">
        <w:rPr>
          <w:b w:val="0"/>
          <w:color w:val="auto"/>
          <w:sz w:val="52"/>
          <w:lang w:eastAsia="en-US"/>
        </w:rPr>
        <w:lastRenderedPageBreak/>
        <w:t>Saga leikskólans</w:t>
      </w:r>
      <w:bookmarkEnd w:id="1"/>
    </w:p>
    <w:p w:rsidR="00E35F32" w:rsidRPr="00E35F32" w:rsidRDefault="00E35F32" w:rsidP="00E35F32">
      <w:pPr>
        <w:rPr>
          <w:lang w:eastAsia="en-US"/>
        </w:rPr>
      </w:pPr>
    </w:p>
    <w:p w:rsidR="006C00B5" w:rsidRPr="006224C1" w:rsidRDefault="002A27C7" w:rsidP="00935F94">
      <w:pPr>
        <w:spacing w:line="288" w:lineRule="auto"/>
        <w:jc w:val="both"/>
        <w:rPr>
          <w:rFonts w:eastAsia="Times New Roman" w:cs="Times New Roman"/>
          <w:sz w:val="28"/>
          <w:szCs w:val="28"/>
          <w:lang w:eastAsia="en-US"/>
        </w:rPr>
      </w:pPr>
      <w:r w:rsidRPr="006224C1">
        <w:rPr>
          <w:rFonts w:eastAsia="Times New Roman" w:cs="Times New Roman"/>
          <w:sz w:val="28"/>
          <w:szCs w:val="28"/>
          <w:lang w:eastAsia="en-US"/>
        </w:rPr>
        <w:t xml:space="preserve">Leikskólinn Lundaból hóf starfsemi </w:t>
      </w:r>
      <w:r w:rsidR="00251FDB" w:rsidRPr="006224C1">
        <w:rPr>
          <w:rFonts w:eastAsia="Times New Roman" w:cs="Times New Roman"/>
          <w:sz w:val="28"/>
          <w:szCs w:val="28"/>
          <w:lang w:eastAsia="en-US"/>
        </w:rPr>
        <w:t>þann</w:t>
      </w:r>
      <w:r w:rsidRPr="006224C1">
        <w:rPr>
          <w:rFonts w:eastAsia="Times New Roman" w:cs="Times New Roman"/>
          <w:sz w:val="28"/>
          <w:szCs w:val="28"/>
          <w:lang w:eastAsia="en-US"/>
        </w:rPr>
        <w:t xml:space="preserve"> 15. okt</w:t>
      </w:r>
      <w:r w:rsidR="00E50F3A">
        <w:rPr>
          <w:rFonts w:eastAsia="Times New Roman" w:cs="Times New Roman"/>
          <w:sz w:val="28"/>
          <w:szCs w:val="28"/>
          <w:lang w:eastAsia="en-US"/>
        </w:rPr>
        <w:t>óber 1992.  Áður hafði verið</w:t>
      </w:r>
      <w:r w:rsidRPr="006224C1">
        <w:rPr>
          <w:rFonts w:eastAsia="Times New Roman" w:cs="Times New Roman"/>
          <w:sz w:val="28"/>
          <w:szCs w:val="28"/>
          <w:lang w:eastAsia="en-US"/>
        </w:rPr>
        <w:t xml:space="preserve"> starfræktur gæsluvöllurinn Vörðuvöllur. Fyrstu tvö árin var starfrækt ein deild með 36 börn</w:t>
      </w:r>
      <w:r w:rsidR="00251FDB" w:rsidRPr="006224C1">
        <w:rPr>
          <w:rFonts w:eastAsia="Times New Roman" w:cs="Times New Roman"/>
          <w:sz w:val="28"/>
          <w:szCs w:val="28"/>
          <w:lang w:eastAsia="en-US"/>
        </w:rPr>
        <w:t>um</w:t>
      </w:r>
      <w:r w:rsidRPr="006224C1">
        <w:rPr>
          <w:rFonts w:eastAsia="Times New Roman" w:cs="Times New Roman"/>
          <w:sz w:val="28"/>
          <w:szCs w:val="28"/>
          <w:lang w:eastAsia="en-US"/>
        </w:rPr>
        <w:t xml:space="preserve">. Sumarið 1994 </w:t>
      </w:r>
      <w:r w:rsidR="00251FDB" w:rsidRPr="006224C1">
        <w:rPr>
          <w:rFonts w:eastAsia="Times New Roman" w:cs="Times New Roman"/>
          <w:sz w:val="28"/>
          <w:szCs w:val="28"/>
          <w:lang w:eastAsia="en-US"/>
        </w:rPr>
        <w:t>hófust</w:t>
      </w:r>
      <w:r w:rsidRPr="006224C1">
        <w:rPr>
          <w:rFonts w:eastAsia="Times New Roman" w:cs="Times New Roman"/>
          <w:sz w:val="28"/>
          <w:szCs w:val="28"/>
          <w:lang w:eastAsia="en-US"/>
        </w:rPr>
        <w:t xml:space="preserve"> framkvæmdir við nýja deild </w:t>
      </w:r>
      <w:r w:rsidR="00251FDB" w:rsidRPr="006224C1">
        <w:rPr>
          <w:rFonts w:eastAsia="Times New Roman" w:cs="Times New Roman"/>
          <w:sz w:val="28"/>
          <w:szCs w:val="28"/>
          <w:lang w:eastAsia="en-US"/>
        </w:rPr>
        <w:t xml:space="preserve">sem var </w:t>
      </w:r>
      <w:r w:rsidRPr="006224C1">
        <w:rPr>
          <w:rFonts w:eastAsia="Times New Roman" w:cs="Times New Roman"/>
          <w:sz w:val="28"/>
          <w:szCs w:val="28"/>
          <w:lang w:eastAsia="en-US"/>
        </w:rPr>
        <w:t xml:space="preserve">tekin í </w:t>
      </w:r>
      <w:r w:rsidR="00E50F3A">
        <w:rPr>
          <w:rFonts w:eastAsia="Times New Roman" w:cs="Times New Roman"/>
          <w:sz w:val="28"/>
          <w:szCs w:val="28"/>
          <w:lang w:eastAsia="en-US"/>
        </w:rPr>
        <w:t>notkun í október sama ár og þriðja deildin var tekin í notkun í janúar árið 200</w:t>
      </w:r>
      <w:r w:rsidRPr="006224C1">
        <w:rPr>
          <w:rFonts w:eastAsia="Times New Roman" w:cs="Times New Roman"/>
          <w:sz w:val="28"/>
          <w:szCs w:val="28"/>
          <w:lang w:eastAsia="en-US"/>
        </w:rPr>
        <w:t>0. Í Lundabóli eru starfandi þrjár leikskóladeildir Laufið, Lyngið og Lerkið</w:t>
      </w:r>
      <w:r w:rsidR="00251FDB" w:rsidRPr="006224C1">
        <w:rPr>
          <w:rFonts w:eastAsia="Times New Roman" w:cs="Times New Roman"/>
          <w:sz w:val="28"/>
          <w:szCs w:val="28"/>
          <w:lang w:eastAsia="en-US"/>
        </w:rPr>
        <w:t>. Þ</w:t>
      </w:r>
      <w:r w:rsidR="00A34411">
        <w:rPr>
          <w:rFonts w:eastAsia="Times New Roman" w:cs="Times New Roman"/>
          <w:sz w:val="28"/>
          <w:szCs w:val="28"/>
          <w:lang w:eastAsia="en-US"/>
        </w:rPr>
        <w:t>ar dvelja 64</w:t>
      </w:r>
      <w:r w:rsidRPr="006224C1">
        <w:rPr>
          <w:rFonts w:eastAsia="Times New Roman" w:cs="Times New Roman"/>
          <w:sz w:val="28"/>
          <w:szCs w:val="28"/>
          <w:lang w:eastAsia="en-US"/>
        </w:rPr>
        <w:t xml:space="preserve"> börn samtímis á aldrinum 1</w:t>
      </w:r>
      <w:r w:rsidR="00A34411">
        <w:rPr>
          <w:rFonts w:eastAsia="Times New Roman" w:cs="Times New Roman"/>
          <w:sz w:val="28"/>
          <w:szCs w:val="28"/>
          <w:lang w:eastAsia="en-US"/>
        </w:rPr>
        <w:t>2</w:t>
      </w:r>
      <w:r w:rsidRPr="006224C1">
        <w:rPr>
          <w:rFonts w:eastAsia="Times New Roman" w:cs="Times New Roman"/>
          <w:sz w:val="28"/>
          <w:szCs w:val="28"/>
          <w:lang w:eastAsia="en-US"/>
        </w:rPr>
        <w:t xml:space="preserve"> mánaða til 6 ára. Leikskólinn er opinn</w:t>
      </w:r>
      <w:r w:rsidR="00E87CE3" w:rsidRPr="006224C1">
        <w:rPr>
          <w:rFonts w:eastAsia="Times New Roman" w:cs="Times New Roman"/>
          <w:sz w:val="28"/>
          <w:szCs w:val="28"/>
          <w:lang w:eastAsia="en-US"/>
        </w:rPr>
        <w:t xml:space="preserve"> frá kl. 07:30 - 17:00 og geta f</w:t>
      </w:r>
      <w:r w:rsidR="006C00B5" w:rsidRPr="006224C1">
        <w:rPr>
          <w:rFonts w:eastAsia="Times New Roman" w:cs="Times New Roman"/>
          <w:sz w:val="28"/>
          <w:szCs w:val="28"/>
          <w:lang w:eastAsia="en-US"/>
        </w:rPr>
        <w:t>oreldrar</w:t>
      </w:r>
      <w:r w:rsidRPr="006224C1">
        <w:rPr>
          <w:rFonts w:eastAsia="Times New Roman" w:cs="Times New Roman"/>
          <w:sz w:val="28"/>
          <w:szCs w:val="28"/>
          <w:lang w:eastAsia="en-US"/>
        </w:rPr>
        <w:t xml:space="preserve"> valið um mislan</w:t>
      </w:r>
      <w:r w:rsidR="00E87CE3" w:rsidRPr="006224C1">
        <w:rPr>
          <w:rFonts w:eastAsia="Times New Roman" w:cs="Times New Roman"/>
          <w:sz w:val="28"/>
          <w:szCs w:val="28"/>
          <w:lang w:eastAsia="en-US"/>
        </w:rPr>
        <w:t>gan dvalartíma</w:t>
      </w:r>
      <w:r w:rsidRPr="006224C1">
        <w:rPr>
          <w:rFonts w:eastAsia="Times New Roman" w:cs="Times New Roman"/>
          <w:sz w:val="28"/>
          <w:szCs w:val="28"/>
          <w:lang w:eastAsia="en-US"/>
        </w:rPr>
        <w:t xml:space="preserve">. Leikskólinn er opinn allt árið </w:t>
      </w:r>
      <w:r w:rsidR="006C00B5" w:rsidRPr="006224C1">
        <w:rPr>
          <w:rFonts w:eastAsia="Times New Roman" w:cs="Times New Roman"/>
          <w:sz w:val="28"/>
          <w:szCs w:val="28"/>
          <w:lang w:eastAsia="en-US"/>
        </w:rPr>
        <w:t xml:space="preserve">og geta foreldrar valið hvenær barnið fer í sumarleyfi en </w:t>
      </w:r>
      <w:r w:rsidR="00EE0530">
        <w:rPr>
          <w:rFonts w:eastAsia="Times New Roman" w:cs="Times New Roman"/>
          <w:sz w:val="28"/>
          <w:szCs w:val="28"/>
          <w:lang w:eastAsia="en-US"/>
        </w:rPr>
        <w:t>miðað</w:t>
      </w:r>
      <w:r w:rsidR="006C00B5" w:rsidRPr="006224C1">
        <w:rPr>
          <w:rFonts w:eastAsia="Times New Roman" w:cs="Times New Roman"/>
          <w:sz w:val="28"/>
          <w:szCs w:val="28"/>
          <w:lang w:eastAsia="en-US"/>
        </w:rPr>
        <w:t xml:space="preserve"> er við 4 vikur yfir sumarið.</w:t>
      </w:r>
    </w:p>
    <w:p w:rsidR="00637C1D" w:rsidRDefault="00637C1D" w:rsidP="00935F94">
      <w:pPr>
        <w:spacing w:line="288" w:lineRule="auto"/>
        <w:jc w:val="both"/>
        <w:rPr>
          <w:rFonts w:asciiTheme="majorHAnsi" w:hAnsiTheme="majorHAnsi"/>
          <w:color w:val="FF0000"/>
          <w:sz w:val="28"/>
          <w:szCs w:val="28"/>
        </w:rPr>
      </w:pPr>
    </w:p>
    <w:p w:rsidR="00622759" w:rsidRDefault="009B7B02" w:rsidP="00622759">
      <w:pPr>
        <w:pStyle w:val="Heading1"/>
        <w:pBdr>
          <w:bottom w:val="single" w:sz="12" w:space="1" w:color="auto"/>
        </w:pBdr>
        <w:rPr>
          <w:b w:val="0"/>
          <w:color w:val="auto"/>
          <w:sz w:val="52"/>
          <w:lang w:eastAsia="en-US"/>
        </w:rPr>
      </w:pPr>
      <w:bookmarkStart w:id="2" w:name="_Toc382317928"/>
      <w:r w:rsidRPr="00E35F32">
        <w:rPr>
          <w:b w:val="0"/>
          <w:color w:val="auto"/>
          <w:sz w:val="52"/>
          <w:lang w:eastAsia="en-US"/>
        </w:rPr>
        <w:t>Einkunnarorð Lundabóls</w:t>
      </w:r>
      <w:bookmarkEnd w:id="2"/>
      <w:r w:rsidR="00622759">
        <w:rPr>
          <w:b w:val="0"/>
          <w:color w:val="auto"/>
          <w:sz w:val="52"/>
          <w:lang w:eastAsia="en-US"/>
        </w:rPr>
        <w:t>-Gildin okkar</w:t>
      </w:r>
    </w:p>
    <w:p w:rsidR="00622759" w:rsidRPr="00622759" w:rsidRDefault="00622759" w:rsidP="00622759">
      <w:pPr>
        <w:rPr>
          <w:lang w:eastAsia="en-US"/>
        </w:rPr>
      </w:pPr>
    </w:p>
    <w:p w:rsidR="00622759" w:rsidRPr="00622759" w:rsidRDefault="00622759" w:rsidP="00622759">
      <w:pPr>
        <w:rPr>
          <w:rFonts w:ascii="Candara" w:hAnsi="Candara"/>
          <w:sz w:val="32"/>
          <w:szCs w:val="32"/>
        </w:rPr>
      </w:pPr>
      <w:r w:rsidRPr="00A81021">
        <w:rPr>
          <w:rFonts w:ascii="Candara" w:hAnsi="Candara"/>
          <w:b/>
          <w:sz w:val="36"/>
          <w:szCs w:val="36"/>
        </w:rPr>
        <w:t>Gleði-</w:t>
      </w:r>
      <w:r w:rsidRPr="00A81021">
        <w:rPr>
          <w:rFonts w:ascii="Candara" w:hAnsi="Candara"/>
          <w:sz w:val="36"/>
          <w:szCs w:val="36"/>
        </w:rPr>
        <w:t xml:space="preserve"> </w:t>
      </w:r>
      <w:r w:rsidRPr="00A81021">
        <w:rPr>
          <w:rFonts w:ascii="Candara" w:hAnsi="Candara"/>
          <w:sz w:val="32"/>
          <w:szCs w:val="32"/>
        </w:rPr>
        <w:t xml:space="preserve">Við veljum að vera jákvæð í okkar daglegu samskiptum og hafa húmor fyrir sjálfum okkur og öðrum. Við trúum því að vinnustaður með góðum anda auki vellíðan og sköpunargleði. Hollusta, heilbrigði og rétt </w:t>
      </w:r>
      <w:r>
        <w:rPr>
          <w:rFonts w:ascii="Candara" w:hAnsi="Candara"/>
          <w:sz w:val="32"/>
          <w:szCs w:val="32"/>
        </w:rPr>
        <w:t>viðhorf eykur á gleðina.</w:t>
      </w:r>
    </w:p>
    <w:p w:rsidR="00622759" w:rsidRPr="00A34411" w:rsidRDefault="00622759" w:rsidP="00622759">
      <w:pPr>
        <w:rPr>
          <w:rFonts w:ascii="Candara" w:hAnsi="Candara"/>
          <w:sz w:val="32"/>
          <w:szCs w:val="32"/>
        </w:rPr>
      </w:pPr>
      <w:r w:rsidRPr="00A81021">
        <w:rPr>
          <w:rFonts w:ascii="Candara" w:hAnsi="Candara"/>
          <w:b/>
          <w:sz w:val="36"/>
          <w:szCs w:val="36"/>
        </w:rPr>
        <w:t>Virðing</w:t>
      </w:r>
      <w:r w:rsidRPr="00A81021">
        <w:rPr>
          <w:rFonts w:ascii="Candara" w:hAnsi="Candara"/>
          <w:sz w:val="32"/>
          <w:szCs w:val="32"/>
        </w:rPr>
        <w:t>- Við erum fagmenn á okkar sviði og beitum rökum til að styðja við skoðanir okkar og virðum skoðanir annarra. Við notum gagnrýni á uppbyggjandi hátt. Við berum virðingu fyrir starfi okkar erum stundvís, metnaðarfull og iðkum fagmennsku.</w:t>
      </w:r>
    </w:p>
    <w:p w:rsidR="00622759" w:rsidRPr="00A81021" w:rsidRDefault="00622759" w:rsidP="00622759">
      <w:pPr>
        <w:rPr>
          <w:rFonts w:ascii="Candara" w:hAnsi="Candara"/>
          <w:sz w:val="32"/>
          <w:szCs w:val="32"/>
        </w:rPr>
      </w:pPr>
      <w:r w:rsidRPr="00A81021">
        <w:rPr>
          <w:rFonts w:ascii="Candara" w:hAnsi="Candara"/>
          <w:b/>
          <w:sz w:val="36"/>
          <w:szCs w:val="36"/>
        </w:rPr>
        <w:t>Samvinna</w:t>
      </w:r>
      <w:r w:rsidRPr="00A81021">
        <w:rPr>
          <w:rFonts w:ascii="Candara" w:hAnsi="Candara"/>
          <w:sz w:val="36"/>
          <w:szCs w:val="36"/>
        </w:rPr>
        <w:t>-</w:t>
      </w:r>
      <w:r>
        <w:rPr>
          <w:rFonts w:ascii="Candara" w:hAnsi="Candara"/>
          <w:sz w:val="28"/>
          <w:szCs w:val="28"/>
        </w:rPr>
        <w:t xml:space="preserve"> </w:t>
      </w:r>
      <w:r w:rsidRPr="00A81021">
        <w:rPr>
          <w:rFonts w:ascii="Candara" w:hAnsi="Candara"/>
          <w:sz w:val="32"/>
          <w:szCs w:val="32"/>
        </w:rPr>
        <w:t>Góð samvinna byggir á heiðarleika, jákvæðni og trausti. Við hugsum í lausnum og tökum höndum saman um að veita framúrskarandi þjónustu við börn og foreldra þeirra.</w:t>
      </w:r>
      <w:r w:rsidRPr="00A81021">
        <w:rPr>
          <w:rFonts w:ascii="Candara" w:hAnsi="Candara"/>
          <w:b/>
          <w:spacing w:val="-3"/>
          <w:sz w:val="32"/>
          <w:szCs w:val="32"/>
        </w:rPr>
        <w:t xml:space="preserve"> </w:t>
      </w:r>
    </w:p>
    <w:p w:rsidR="00622759" w:rsidRPr="00A81021" w:rsidRDefault="00622759" w:rsidP="00622759">
      <w:pPr>
        <w:rPr>
          <w:rFonts w:ascii="Candara" w:hAnsi="Candara"/>
          <w:sz w:val="32"/>
          <w:szCs w:val="32"/>
        </w:rPr>
      </w:pPr>
    </w:p>
    <w:p w:rsidR="00E35F32" w:rsidRPr="00E35F32" w:rsidRDefault="00E35F32" w:rsidP="00E35F32">
      <w:pPr>
        <w:rPr>
          <w:lang w:eastAsia="en-US"/>
        </w:rPr>
      </w:pPr>
    </w:p>
    <w:p w:rsidR="002A27C7" w:rsidRPr="006224C1" w:rsidRDefault="00622759" w:rsidP="00D90507">
      <w:pPr>
        <w:tabs>
          <w:tab w:val="left" w:pos="-720"/>
          <w:tab w:val="left" w:pos="0"/>
          <w:tab w:val="left" w:pos="720"/>
          <w:tab w:val="left" w:pos="1440"/>
          <w:tab w:val="left" w:pos="2160"/>
          <w:tab w:val="left" w:pos="2891"/>
          <w:tab w:val="left" w:pos="3600"/>
          <w:tab w:val="left" w:pos="4320"/>
          <w:tab w:val="left" w:pos="5040"/>
          <w:tab w:val="left" w:pos="5760"/>
          <w:tab w:val="left" w:pos="6859"/>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spacing w:line="288" w:lineRule="auto"/>
        <w:ind w:left="1410" w:hanging="1410"/>
        <w:rPr>
          <w:rFonts w:eastAsia="Times New Roman" w:cs="Times New Roman"/>
          <w:sz w:val="28"/>
          <w:szCs w:val="28"/>
          <w:lang w:eastAsia="en-US"/>
        </w:rPr>
      </w:pPr>
      <w:r>
        <w:rPr>
          <w:rFonts w:eastAsia="Times New Roman" w:cs="Times New Roman"/>
          <w:b/>
          <w:spacing w:val="-3"/>
          <w:sz w:val="28"/>
          <w:szCs w:val="28"/>
          <w:u w:val="single"/>
          <w:lang w:eastAsia="en-US"/>
        </w:rPr>
        <w:lastRenderedPageBreak/>
        <w:t xml:space="preserve"> </w:t>
      </w:r>
    </w:p>
    <w:p w:rsidR="00E250BC" w:rsidRDefault="00E77B45" w:rsidP="00E35F32">
      <w:pPr>
        <w:pStyle w:val="Heading2"/>
        <w:pBdr>
          <w:bottom w:val="single" w:sz="12" w:space="1" w:color="auto"/>
        </w:pBdr>
        <w:rPr>
          <w:b w:val="0"/>
          <w:color w:val="auto"/>
          <w:sz w:val="52"/>
          <w:lang w:eastAsia="en-US"/>
        </w:rPr>
      </w:pPr>
      <w:bookmarkStart w:id="3" w:name="_Toc382317929"/>
      <w:r w:rsidRPr="00E35F32">
        <w:rPr>
          <w:b w:val="0"/>
          <w:color w:val="auto"/>
          <w:sz w:val="52"/>
          <w:lang w:eastAsia="en-US"/>
        </w:rPr>
        <w:t>Hugmyndafræði og gildi</w:t>
      </w:r>
      <w:bookmarkEnd w:id="3"/>
    </w:p>
    <w:p w:rsidR="00E35F32" w:rsidRPr="00E35F32" w:rsidRDefault="00E35F32" w:rsidP="00E35F32">
      <w:pPr>
        <w:rPr>
          <w:lang w:eastAsia="en-US"/>
        </w:rPr>
      </w:pPr>
    </w:p>
    <w:p w:rsidR="00C01A77" w:rsidRPr="006224C1" w:rsidRDefault="002D1C3B" w:rsidP="00935F94">
      <w:pPr>
        <w:spacing w:line="288" w:lineRule="auto"/>
        <w:jc w:val="both"/>
        <w:rPr>
          <w:sz w:val="28"/>
          <w:szCs w:val="28"/>
        </w:rPr>
      </w:pPr>
      <w:r w:rsidRPr="006224C1">
        <w:rPr>
          <w:sz w:val="28"/>
          <w:szCs w:val="28"/>
        </w:rPr>
        <w:t>Megin</w:t>
      </w:r>
      <w:r w:rsidR="00AC3653" w:rsidRPr="006224C1">
        <w:rPr>
          <w:sz w:val="28"/>
          <w:szCs w:val="28"/>
        </w:rPr>
        <w:t xml:space="preserve">markmið Lundabóls er að annast uppeldi og </w:t>
      </w:r>
      <w:r w:rsidR="00E760ED" w:rsidRPr="006224C1">
        <w:rPr>
          <w:sz w:val="28"/>
          <w:szCs w:val="28"/>
        </w:rPr>
        <w:t>menntun</w:t>
      </w:r>
      <w:r w:rsidR="00AC3653" w:rsidRPr="006224C1">
        <w:rPr>
          <w:sz w:val="28"/>
          <w:szCs w:val="28"/>
        </w:rPr>
        <w:t xml:space="preserve"> barna í samvinnu við foreldra þeirra. </w:t>
      </w:r>
      <w:r w:rsidR="00E760ED" w:rsidRPr="006224C1">
        <w:rPr>
          <w:sz w:val="28"/>
          <w:szCs w:val="28"/>
        </w:rPr>
        <w:t xml:space="preserve">Leikskólabörn þurfa að hafa vitneskju um </w:t>
      </w:r>
      <w:r w:rsidR="00D376A2" w:rsidRPr="006224C1">
        <w:rPr>
          <w:sz w:val="28"/>
          <w:szCs w:val="28"/>
        </w:rPr>
        <w:t xml:space="preserve">getu sína </w:t>
      </w:r>
      <w:r w:rsidR="00E760ED" w:rsidRPr="006224C1">
        <w:rPr>
          <w:sz w:val="28"/>
          <w:szCs w:val="28"/>
        </w:rPr>
        <w:t xml:space="preserve">og hvernig </w:t>
      </w:r>
      <w:r w:rsidR="00D376A2" w:rsidRPr="006224C1">
        <w:rPr>
          <w:sz w:val="28"/>
          <w:szCs w:val="28"/>
        </w:rPr>
        <w:t xml:space="preserve">þau geta sem </w:t>
      </w:r>
      <w:r w:rsidR="00E760ED" w:rsidRPr="006224C1">
        <w:rPr>
          <w:sz w:val="28"/>
          <w:szCs w:val="28"/>
        </w:rPr>
        <w:t>best</w:t>
      </w:r>
      <w:r w:rsidR="00D376A2" w:rsidRPr="006224C1">
        <w:rPr>
          <w:sz w:val="28"/>
          <w:szCs w:val="28"/>
        </w:rPr>
        <w:t xml:space="preserve"> haft áhrif á umhverfi </w:t>
      </w:r>
      <w:r w:rsidR="00E760ED" w:rsidRPr="006224C1">
        <w:rPr>
          <w:sz w:val="28"/>
          <w:szCs w:val="28"/>
        </w:rPr>
        <w:t xml:space="preserve">sitt til að bæta það. </w:t>
      </w:r>
      <w:r w:rsidR="00D376A2" w:rsidRPr="006224C1">
        <w:rPr>
          <w:sz w:val="28"/>
          <w:szCs w:val="28"/>
        </w:rPr>
        <w:t>S</w:t>
      </w:r>
      <w:r w:rsidR="00717538" w:rsidRPr="006224C1">
        <w:rPr>
          <w:sz w:val="28"/>
          <w:szCs w:val="28"/>
        </w:rPr>
        <w:t xml:space="preserve">tyrkja </w:t>
      </w:r>
      <w:r w:rsidR="00D376A2" w:rsidRPr="006224C1">
        <w:rPr>
          <w:sz w:val="28"/>
          <w:szCs w:val="28"/>
        </w:rPr>
        <w:t xml:space="preserve">þarf </w:t>
      </w:r>
      <w:r w:rsidR="00717538" w:rsidRPr="006224C1">
        <w:rPr>
          <w:sz w:val="28"/>
          <w:szCs w:val="28"/>
        </w:rPr>
        <w:t xml:space="preserve">börnin í sjálfstæði og kenna þeim að temja sér námshæfni. </w:t>
      </w:r>
      <w:r w:rsidR="0001416D" w:rsidRPr="006224C1">
        <w:rPr>
          <w:sz w:val="28"/>
          <w:szCs w:val="28"/>
        </w:rPr>
        <w:t xml:space="preserve">Leikskólinn er fyrsta skólastig barnsins og nauðsynlegt að leggja áherslu á heildarsýn varðandi örvun allra þroskaþátta. </w:t>
      </w:r>
      <w:r w:rsidR="00AC3653" w:rsidRPr="006224C1">
        <w:rPr>
          <w:sz w:val="28"/>
          <w:szCs w:val="28"/>
        </w:rPr>
        <w:t xml:space="preserve">Mikilvægt </w:t>
      </w:r>
      <w:r w:rsidR="0001416D" w:rsidRPr="006224C1">
        <w:rPr>
          <w:sz w:val="28"/>
          <w:szCs w:val="28"/>
        </w:rPr>
        <w:t xml:space="preserve">er að börnin upplifi umhyggju, </w:t>
      </w:r>
      <w:r w:rsidR="00AC3653" w:rsidRPr="006224C1">
        <w:rPr>
          <w:sz w:val="28"/>
          <w:szCs w:val="28"/>
        </w:rPr>
        <w:t xml:space="preserve">hlýju og öryggi </w:t>
      </w:r>
      <w:r w:rsidR="0001416D" w:rsidRPr="006224C1">
        <w:rPr>
          <w:sz w:val="28"/>
          <w:szCs w:val="28"/>
        </w:rPr>
        <w:t>sem er</w:t>
      </w:r>
      <w:r w:rsidR="00AC3653" w:rsidRPr="006224C1">
        <w:rPr>
          <w:sz w:val="28"/>
          <w:szCs w:val="28"/>
        </w:rPr>
        <w:t xml:space="preserve"> grunnur </w:t>
      </w:r>
      <w:r w:rsidR="0001416D" w:rsidRPr="006224C1">
        <w:rPr>
          <w:sz w:val="28"/>
          <w:szCs w:val="28"/>
        </w:rPr>
        <w:t>að öllu námi</w:t>
      </w:r>
      <w:r w:rsidR="00AC3653" w:rsidRPr="006224C1">
        <w:rPr>
          <w:sz w:val="28"/>
          <w:szCs w:val="28"/>
        </w:rPr>
        <w:t xml:space="preserve">. </w:t>
      </w:r>
    </w:p>
    <w:p w:rsidR="00170AC8" w:rsidRPr="00170AC8" w:rsidRDefault="00431941" w:rsidP="00BE08E9">
      <w:pPr>
        <w:spacing w:line="288" w:lineRule="auto"/>
        <w:jc w:val="both"/>
        <w:rPr>
          <w:sz w:val="28"/>
          <w:szCs w:val="28"/>
        </w:rPr>
      </w:pPr>
      <w:r w:rsidRPr="006224C1">
        <w:rPr>
          <w:sz w:val="28"/>
          <w:szCs w:val="28"/>
        </w:rPr>
        <w:t xml:space="preserve">Innleiðing uppeldisstefnunnar </w:t>
      </w:r>
      <w:hyperlink r:id="rId12" w:history="1">
        <w:r w:rsidRPr="00FB3942">
          <w:rPr>
            <w:rStyle w:val="Hyperlink"/>
            <w:rFonts w:cstheme="minorBidi"/>
            <w:i/>
            <w:sz w:val="28"/>
            <w:szCs w:val="28"/>
          </w:rPr>
          <w:t>Uppeldi til ábyrgðar</w:t>
        </w:r>
      </w:hyperlink>
      <w:r w:rsidRPr="006224C1">
        <w:rPr>
          <w:sz w:val="28"/>
          <w:szCs w:val="28"/>
        </w:rPr>
        <w:t xml:space="preserve"> hófst í Lundabóli árið </w:t>
      </w:r>
      <w:r w:rsidR="002632CD" w:rsidRPr="006224C1">
        <w:rPr>
          <w:sz w:val="28"/>
          <w:szCs w:val="28"/>
        </w:rPr>
        <w:t xml:space="preserve"> 2011. </w:t>
      </w:r>
      <w:r w:rsidR="00CD155E" w:rsidRPr="006224C1">
        <w:rPr>
          <w:sz w:val="28"/>
          <w:szCs w:val="28"/>
        </w:rPr>
        <w:t>S</w:t>
      </w:r>
      <w:r w:rsidRPr="006224C1">
        <w:rPr>
          <w:sz w:val="28"/>
          <w:szCs w:val="28"/>
        </w:rPr>
        <w:t xml:space="preserve">tefnan fellur vel að þeim áherslum sem leikskólinn hefur unnið eftir. Með </w:t>
      </w:r>
      <w:r w:rsidRPr="004B5A01">
        <w:rPr>
          <w:i/>
          <w:sz w:val="28"/>
          <w:szCs w:val="28"/>
        </w:rPr>
        <w:t>uppeldi til ábyrgðar</w:t>
      </w:r>
      <w:r w:rsidRPr="006224C1">
        <w:rPr>
          <w:sz w:val="28"/>
          <w:szCs w:val="28"/>
        </w:rPr>
        <w:t xml:space="preserve"> gefum við börnu</w:t>
      </w:r>
      <w:r w:rsidR="004B5A01">
        <w:rPr>
          <w:sz w:val="28"/>
          <w:szCs w:val="28"/>
        </w:rPr>
        <w:t>num</w:t>
      </w:r>
      <w:r w:rsidRPr="006224C1">
        <w:rPr>
          <w:sz w:val="28"/>
          <w:szCs w:val="28"/>
        </w:rPr>
        <w:t xml:space="preserve"> kost á að taka þátt í mótun leikskólans. Þau verða sjálfstæðir og kraftmiklir einstaklingar sem hafa mikið um sinn leikskóla að segja. </w:t>
      </w:r>
      <w:r w:rsidR="00B605B1" w:rsidRPr="006224C1">
        <w:rPr>
          <w:rFonts w:eastAsia="Calibri" w:cs="Times New Roman"/>
          <w:sz w:val="28"/>
          <w:szCs w:val="28"/>
          <w:lang w:eastAsia="en-US"/>
        </w:rPr>
        <w:t xml:space="preserve">Samkvæmt uppbyggingarstefnunni </w:t>
      </w:r>
      <w:r w:rsidR="00CD155E" w:rsidRPr="006224C1">
        <w:rPr>
          <w:rFonts w:eastAsia="Calibri" w:cs="Times New Roman"/>
          <w:sz w:val="28"/>
          <w:szCs w:val="28"/>
          <w:lang w:eastAsia="en-US"/>
        </w:rPr>
        <w:t xml:space="preserve">sem </w:t>
      </w:r>
      <w:r w:rsidR="00CD155E" w:rsidRPr="004B5A01">
        <w:rPr>
          <w:rFonts w:eastAsia="Calibri" w:cs="Times New Roman"/>
          <w:i/>
          <w:sz w:val="28"/>
          <w:szCs w:val="28"/>
          <w:lang w:eastAsia="en-US"/>
        </w:rPr>
        <w:t>Uppeldi til ábyrgðar</w:t>
      </w:r>
      <w:r w:rsidR="00CD155E" w:rsidRPr="006224C1">
        <w:rPr>
          <w:rFonts w:eastAsia="Calibri" w:cs="Times New Roman"/>
          <w:sz w:val="28"/>
          <w:szCs w:val="28"/>
          <w:lang w:eastAsia="en-US"/>
        </w:rPr>
        <w:t xml:space="preserve"> er kennd við </w:t>
      </w:r>
      <w:r w:rsidR="00B605B1" w:rsidRPr="006224C1">
        <w:rPr>
          <w:rFonts w:eastAsia="Calibri" w:cs="Times New Roman"/>
          <w:sz w:val="28"/>
          <w:szCs w:val="28"/>
          <w:lang w:eastAsia="en-US"/>
        </w:rPr>
        <w:t>eru grunnþarfirnar fimm og er hver þörf skilgreind út frá því sem einkennir hana</w:t>
      </w:r>
      <w:r w:rsidR="003B5372" w:rsidRPr="006224C1">
        <w:rPr>
          <w:rFonts w:eastAsia="Calibri" w:cs="Times New Roman"/>
          <w:sz w:val="28"/>
          <w:szCs w:val="28"/>
          <w:lang w:eastAsia="en-US"/>
        </w:rPr>
        <w:t>.</w:t>
      </w:r>
    </w:p>
    <w:p w:rsidR="00170AC8" w:rsidRPr="00170AC8" w:rsidRDefault="00170AC8" w:rsidP="00935F94">
      <w:pPr>
        <w:spacing w:line="288" w:lineRule="auto"/>
        <w:rPr>
          <w:sz w:val="28"/>
          <w:szCs w:val="28"/>
        </w:rPr>
      </w:pPr>
    </w:p>
    <w:p w:rsidR="001F6796" w:rsidRPr="00170AC8" w:rsidRDefault="00170AC8" w:rsidP="00935F94">
      <w:pPr>
        <w:spacing w:line="288" w:lineRule="auto"/>
        <w:rPr>
          <w:rFonts w:ascii="Cambria" w:eastAsia="Calibri" w:hAnsi="Cambria" w:cs="Times New Roman"/>
          <w:sz w:val="28"/>
          <w:szCs w:val="28"/>
          <w:lang w:eastAsia="en-US"/>
        </w:rPr>
      </w:pPr>
      <w:r>
        <w:rPr>
          <w:rFonts w:ascii="Cambria" w:eastAsia="Calibri" w:hAnsi="Cambria" w:cs="Times New Roman"/>
          <w:noProof/>
          <w:color w:val="FF0000"/>
          <w:sz w:val="28"/>
          <w:szCs w:val="28"/>
        </w:rPr>
        <w:drawing>
          <wp:anchor distT="0" distB="0" distL="114300" distR="114300" simplePos="0" relativeHeight="251667456" behindDoc="0" locked="0" layoutInCell="1" allowOverlap="1" wp14:anchorId="6E14B5B7" wp14:editId="2B8C1A94">
            <wp:simplePos x="0" y="0"/>
            <wp:positionH relativeFrom="margin">
              <wp:posOffset>3219450</wp:posOffset>
            </wp:positionH>
            <wp:positionV relativeFrom="margin">
              <wp:posOffset>5062855</wp:posOffset>
            </wp:positionV>
            <wp:extent cx="2453005" cy="2876550"/>
            <wp:effectExtent l="0" t="0" r="4445" b="0"/>
            <wp:wrapSquare wrapText="bothSides"/>
            <wp:docPr id="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005" cy="2876550"/>
                    </a:xfrm>
                    <a:prstGeom prst="rect">
                      <a:avLst/>
                    </a:prstGeom>
                    <a:noFill/>
                  </pic:spPr>
                </pic:pic>
              </a:graphicData>
            </a:graphic>
            <wp14:sizeRelH relativeFrom="page">
              <wp14:pctWidth>0</wp14:pctWidth>
            </wp14:sizeRelH>
            <wp14:sizeRelV relativeFrom="page">
              <wp14:pctHeight>0</wp14:pctHeight>
            </wp14:sizeRelV>
          </wp:anchor>
        </w:drawing>
      </w:r>
      <w:r w:rsidR="00AD71B4" w:rsidRPr="006224C1">
        <w:rPr>
          <w:b/>
          <w:sz w:val="28"/>
          <w:szCs w:val="28"/>
        </w:rPr>
        <w:t xml:space="preserve">Uppeldi </w:t>
      </w:r>
      <w:r w:rsidR="001F6796" w:rsidRPr="006224C1">
        <w:rPr>
          <w:b/>
          <w:sz w:val="28"/>
          <w:szCs w:val="28"/>
        </w:rPr>
        <w:t>til ábyrgðar leggur áherslu á:</w:t>
      </w:r>
      <w:r w:rsidR="00B74682" w:rsidRPr="006224C1">
        <w:rPr>
          <w:b/>
          <w:sz w:val="28"/>
          <w:szCs w:val="28"/>
        </w:rPr>
        <w:t xml:space="preserve"> </w:t>
      </w:r>
    </w:p>
    <w:p w:rsidR="008C200C" w:rsidRPr="006224C1" w:rsidRDefault="004B5A01" w:rsidP="00935F94">
      <w:pPr>
        <w:pStyle w:val="ListParagraph"/>
        <w:numPr>
          <w:ilvl w:val="0"/>
          <w:numId w:val="9"/>
        </w:numPr>
        <w:spacing w:line="288" w:lineRule="auto"/>
        <w:rPr>
          <w:sz w:val="28"/>
          <w:szCs w:val="28"/>
        </w:rPr>
      </w:pPr>
      <w:r>
        <w:rPr>
          <w:sz w:val="28"/>
          <w:szCs w:val="28"/>
        </w:rPr>
        <w:t>að börnin</w:t>
      </w:r>
      <w:r w:rsidR="002632CD" w:rsidRPr="006224C1">
        <w:rPr>
          <w:sz w:val="28"/>
          <w:szCs w:val="28"/>
        </w:rPr>
        <w:t xml:space="preserve"> upplifi örygg</w:t>
      </w:r>
      <w:r w:rsidR="008C200C" w:rsidRPr="006224C1">
        <w:rPr>
          <w:sz w:val="28"/>
          <w:szCs w:val="28"/>
        </w:rPr>
        <w:t>i o</w:t>
      </w:r>
      <w:r w:rsidR="002632CD" w:rsidRPr="006224C1">
        <w:rPr>
          <w:sz w:val="28"/>
          <w:szCs w:val="28"/>
        </w:rPr>
        <w:t>g</w:t>
      </w:r>
      <w:r w:rsidR="008C200C" w:rsidRPr="006224C1">
        <w:rPr>
          <w:sz w:val="28"/>
          <w:szCs w:val="28"/>
        </w:rPr>
        <w:t xml:space="preserve"> </w:t>
      </w:r>
      <w:r w:rsidR="002632CD" w:rsidRPr="006224C1">
        <w:rPr>
          <w:sz w:val="28"/>
          <w:szCs w:val="28"/>
        </w:rPr>
        <w:t>vellíðan í leikskólanum</w:t>
      </w:r>
      <w:r w:rsidR="006153E3" w:rsidRPr="006224C1">
        <w:rPr>
          <w:sz w:val="28"/>
          <w:szCs w:val="28"/>
        </w:rPr>
        <w:t xml:space="preserve"> enda mikilvægt </w:t>
      </w:r>
      <w:r w:rsidR="008C200C" w:rsidRPr="006224C1">
        <w:rPr>
          <w:sz w:val="28"/>
          <w:szCs w:val="28"/>
        </w:rPr>
        <w:t>að öryggisþör</w:t>
      </w:r>
      <w:r w:rsidR="009B7B02" w:rsidRPr="006224C1">
        <w:rPr>
          <w:sz w:val="28"/>
          <w:szCs w:val="28"/>
        </w:rPr>
        <w:t>f</w:t>
      </w:r>
      <w:r w:rsidR="00466268">
        <w:rPr>
          <w:sz w:val="28"/>
          <w:szCs w:val="28"/>
        </w:rPr>
        <w:t xml:space="preserve">inni sé fullnægt áður en hægt er </w:t>
      </w:r>
      <w:r w:rsidR="008C200C" w:rsidRPr="006224C1">
        <w:rPr>
          <w:sz w:val="28"/>
          <w:szCs w:val="28"/>
        </w:rPr>
        <w:t>að sinna öðrum þörfum</w:t>
      </w:r>
    </w:p>
    <w:p w:rsidR="008C200C" w:rsidRPr="006224C1" w:rsidRDefault="008C200C" w:rsidP="00935F94">
      <w:pPr>
        <w:pStyle w:val="ListParagraph"/>
        <w:numPr>
          <w:ilvl w:val="0"/>
          <w:numId w:val="9"/>
        </w:numPr>
        <w:spacing w:line="288" w:lineRule="auto"/>
        <w:rPr>
          <w:sz w:val="28"/>
          <w:szCs w:val="28"/>
        </w:rPr>
      </w:pPr>
      <w:r w:rsidRPr="006224C1">
        <w:rPr>
          <w:sz w:val="28"/>
          <w:szCs w:val="28"/>
        </w:rPr>
        <w:t xml:space="preserve">að börnin </w:t>
      </w:r>
      <w:r w:rsidR="006153E3" w:rsidRPr="006224C1">
        <w:rPr>
          <w:sz w:val="28"/>
          <w:szCs w:val="28"/>
        </w:rPr>
        <w:t>búi við</w:t>
      </w:r>
      <w:r w:rsidRPr="006224C1">
        <w:rPr>
          <w:sz w:val="28"/>
          <w:szCs w:val="28"/>
        </w:rPr>
        <w:t xml:space="preserve"> frelsi, gleði og ánægju og séu læs á umhverfið sitt</w:t>
      </w:r>
    </w:p>
    <w:p w:rsidR="008C200C" w:rsidRPr="006224C1" w:rsidRDefault="006153E3" w:rsidP="00935F94">
      <w:pPr>
        <w:pStyle w:val="ListParagraph"/>
        <w:numPr>
          <w:ilvl w:val="0"/>
          <w:numId w:val="9"/>
        </w:numPr>
        <w:spacing w:line="288" w:lineRule="auto"/>
        <w:rPr>
          <w:sz w:val="28"/>
          <w:szCs w:val="28"/>
        </w:rPr>
      </w:pPr>
      <w:r w:rsidRPr="006224C1">
        <w:rPr>
          <w:sz w:val="28"/>
          <w:szCs w:val="28"/>
        </w:rPr>
        <w:t>að börnin</w:t>
      </w:r>
      <w:r w:rsidR="008C200C" w:rsidRPr="006224C1">
        <w:rPr>
          <w:sz w:val="28"/>
          <w:szCs w:val="28"/>
        </w:rPr>
        <w:t xml:space="preserve"> haf</w:t>
      </w:r>
      <w:r w:rsidRPr="006224C1">
        <w:rPr>
          <w:sz w:val="28"/>
          <w:szCs w:val="28"/>
        </w:rPr>
        <w:t>i</w:t>
      </w:r>
      <w:r w:rsidR="008C200C" w:rsidRPr="006224C1">
        <w:rPr>
          <w:sz w:val="28"/>
          <w:szCs w:val="28"/>
        </w:rPr>
        <w:t xml:space="preserve"> valmöguleika, sveigjanleika og tilbreytingu</w:t>
      </w:r>
    </w:p>
    <w:p w:rsidR="009B7B02" w:rsidRPr="006224C1" w:rsidRDefault="008C200C" w:rsidP="00935F94">
      <w:pPr>
        <w:pStyle w:val="ListParagraph"/>
        <w:numPr>
          <w:ilvl w:val="0"/>
          <w:numId w:val="9"/>
        </w:numPr>
        <w:spacing w:line="288" w:lineRule="auto"/>
        <w:rPr>
          <w:sz w:val="28"/>
          <w:szCs w:val="28"/>
        </w:rPr>
      </w:pPr>
      <w:r w:rsidRPr="006224C1">
        <w:rPr>
          <w:sz w:val="28"/>
          <w:szCs w:val="28"/>
        </w:rPr>
        <w:t>að börnin öðlist trú á eigin getu með hvatningu og félagslegu námi</w:t>
      </w:r>
      <w:r w:rsidR="006153E3" w:rsidRPr="006224C1">
        <w:rPr>
          <w:sz w:val="28"/>
          <w:szCs w:val="28"/>
        </w:rPr>
        <w:t xml:space="preserve"> </w:t>
      </w:r>
    </w:p>
    <w:p w:rsidR="009B7B02" w:rsidRPr="006224C1" w:rsidRDefault="006153E3" w:rsidP="00935F94">
      <w:pPr>
        <w:pStyle w:val="ListParagraph"/>
        <w:numPr>
          <w:ilvl w:val="0"/>
          <w:numId w:val="9"/>
        </w:numPr>
        <w:spacing w:line="288" w:lineRule="auto"/>
        <w:rPr>
          <w:sz w:val="28"/>
          <w:szCs w:val="28"/>
        </w:rPr>
      </w:pPr>
      <w:r w:rsidRPr="006224C1">
        <w:rPr>
          <w:sz w:val="28"/>
          <w:szCs w:val="28"/>
        </w:rPr>
        <w:t>að börnin búi við gagnkvæma virðingu og jákvæð uppbyggjandi samskipti</w:t>
      </w:r>
    </w:p>
    <w:p w:rsidR="0073552B" w:rsidRDefault="0073552B" w:rsidP="00E35F32">
      <w:pPr>
        <w:pStyle w:val="Heading1"/>
        <w:pBdr>
          <w:bottom w:val="single" w:sz="12" w:space="1" w:color="auto"/>
        </w:pBdr>
        <w:rPr>
          <w:b w:val="0"/>
          <w:color w:val="auto"/>
          <w:sz w:val="52"/>
        </w:rPr>
      </w:pPr>
      <w:bookmarkStart w:id="4" w:name="_Toc382317930"/>
      <w:r w:rsidRPr="00E35F32">
        <w:rPr>
          <w:b w:val="0"/>
          <w:color w:val="auto"/>
          <w:sz w:val="52"/>
        </w:rPr>
        <w:lastRenderedPageBreak/>
        <w:t>Leikur og nám</w:t>
      </w:r>
      <w:r w:rsidR="00590AA0" w:rsidRPr="00E35F32">
        <w:rPr>
          <w:b w:val="0"/>
          <w:color w:val="auto"/>
          <w:sz w:val="52"/>
        </w:rPr>
        <w:t>/ áherslur leikskólans</w:t>
      </w:r>
      <w:bookmarkEnd w:id="4"/>
    </w:p>
    <w:p w:rsidR="00D90507" w:rsidRDefault="00D90507" w:rsidP="00935F94">
      <w:pPr>
        <w:spacing w:line="288" w:lineRule="auto"/>
        <w:jc w:val="both"/>
        <w:rPr>
          <w:sz w:val="28"/>
          <w:szCs w:val="28"/>
        </w:rPr>
      </w:pPr>
    </w:p>
    <w:p w:rsidR="00D833C4" w:rsidRPr="006224C1" w:rsidRDefault="00D833C4" w:rsidP="00935F94">
      <w:pPr>
        <w:spacing w:line="288" w:lineRule="auto"/>
        <w:jc w:val="both"/>
        <w:rPr>
          <w:sz w:val="28"/>
          <w:szCs w:val="28"/>
        </w:rPr>
      </w:pPr>
      <w:r w:rsidRPr="006224C1">
        <w:rPr>
          <w:sz w:val="28"/>
          <w:szCs w:val="28"/>
        </w:rPr>
        <w:t xml:space="preserve">Leikur er megin námsleið barna og þungamiðja leikskólastarfsins. Leikur er sjálfsprottinn </w:t>
      </w:r>
      <w:r w:rsidR="00866292" w:rsidRPr="006224C1">
        <w:rPr>
          <w:sz w:val="28"/>
          <w:szCs w:val="28"/>
        </w:rPr>
        <w:t>og börnum eðlislægur</w:t>
      </w:r>
      <w:r w:rsidR="00D376A2" w:rsidRPr="006224C1">
        <w:rPr>
          <w:sz w:val="28"/>
          <w:szCs w:val="28"/>
        </w:rPr>
        <w:t>.</w:t>
      </w:r>
      <w:r w:rsidR="00866292" w:rsidRPr="006224C1">
        <w:rPr>
          <w:sz w:val="28"/>
          <w:szCs w:val="28"/>
        </w:rPr>
        <w:t xml:space="preserve"> </w:t>
      </w:r>
      <w:r w:rsidR="00D376A2" w:rsidRPr="006224C1">
        <w:rPr>
          <w:sz w:val="28"/>
          <w:szCs w:val="28"/>
        </w:rPr>
        <w:t>Þ</w:t>
      </w:r>
      <w:r w:rsidR="00866292" w:rsidRPr="006224C1">
        <w:rPr>
          <w:sz w:val="28"/>
          <w:szCs w:val="28"/>
        </w:rPr>
        <w:t>au leika af</w:t>
      </w:r>
      <w:r w:rsidRPr="006224C1">
        <w:rPr>
          <w:sz w:val="28"/>
          <w:szCs w:val="28"/>
        </w:rPr>
        <w:t xml:space="preserve"> fúsum og frjá</w:t>
      </w:r>
      <w:r w:rsidR="00345C2C" w:rsidRPr="006224C1">
        <w:rPr>
          <w:sz w:val="28"/>
          <w:szCs w:val="28"/>
        </w:rPr>
        <w:t xml:space="preserve">lsum </w:t>
      </w:r>
      <w:r w:rsidR="00345C2C" w:rsidRPr="006224C1">
        <w:rPr>
          <w:rFonts w:cstheme="minorHAnsi"/>
          <w:sz w:val="28"/>
          <w:szCs w:val="28"/>
        </w:rPr>
        <w:t>vilja og á eigin forsendum</w:t>
      </w:r>
      <w:r w:rsidR="00290915">
        <w:rPr>
          <w:rFonts w:cstheme="minorHAnsi"/>
          <w:sz w:val="28"/>
          <w:szCs w:val="28"/>
        </w:rPr>
        <w:t>. Í</w:t>
      </w:r>
      <w:r w:rsidRPr="006224C1">
        <w:rPr>
          <w:rFonts w:cstheme="minorHAnsi"/>
          <w:sz w:val="28"/>
          <w:szCs w:val="28"/>
        </w:rPr>
        <w:t xml:space="preserve"> leik fá börnin tækifæri til að læ</w:t>
      </w:r>
      <w:r w:rsidR="00D376A2" w:rsidRPr="006224C1">
        <w:rPr>
          <w:rFonts w:cstheme="minorHAnsi"/>
          <w:sz w:val="28"/>
          <w:szCs w:val="28"/>
        </w:rPr>
        <w:t xml:space="preserve">ra og skilja umhverfi sitt, </w:t>
      </w:r>
      <w:r w:rsidRPr="006224C1">
        <w:rPr>
          <w:rFonts w:cstheme="minorHAnsi"/>
          <w:sz w:val="28"/>
          <w:szCs w:val="28"/>
        </w:rPr>
        <w:t>tjá reynslu sína, tilfinningar og þróa félagsleg tengsl við önnur börn. Þegar börn leika sér saman taka þau</w:t>
      </w:r>
      <w:r w:rsidR="00D376A2" w:rsidRPr="006224C1">
        <w:rPr>
          <w:rFonts w:cstheme="minorHAnsi"/>
          <w:sz w:val="28"/>
          <w:szCs w:val="28"/>
        </w:rPr>
        <w:t xml:space="preserve"> einnig</w:t>
      </w:r>
      <w:r w:rsidRPr="006224C1">
        <w:rPr>
          <w:rFonts w:cstheme="minorHAnsi"/>
          <w:sz w:val="28"/>
          <w:szCs w:val="28"/>
        </w:rPr>
        <w:t xml:space="preserve"> þátt í lýðræðislegum athöfnum</w:t>
      </w:r>
      <w:r w:rsidR="00D376A2" w:rsidRPr="006224C1">
        <w:rPr>
          <w:rFonts w:cstheme="minorHAnsi"/>
          <w:sz w:val="28"/>
          <w:szCs w:val="28"/>
        </w:rPr>
        <w:t>. Þ</w:t>
      </w:r>
      <w:r w:rsidRPr="006224C1">
        <w:rPr>
          <w:rFonts w:cstheme="minorHAnsi"/>
          <w:sz w:val="28"/>
          <w:szCs w:val="28"/>
        </w:rPr>
        <w:t>au setja fram eigin hugmyndir og þurfa jafnframt að sk</w:t>
      </w:r>
      <w:r w:rsidR="00D376A2" w:rsidRPr="006224C1">
        <w:rPr>
          <w:rFonts w:cstheme="minorHAnsi"/>
          <w:sz w:val="28"/>
          <w:szCs w:val="28"/>
        </w:rPr>
        <w:t xml:space="preserve">ilja hlutina út frá sjónarmiði </w:t>
      </w:r>
      <w:r w:rsidRPr="006224C1">
        <w:rPr>
          <w:rFonts w:cstheme="minorHAnsi"/>
          <w:sz w:val="28"/>
          <w:szCs w:val="28"/>
        </w:rPr>
        <w:t>annara. Börnin læra að leysa vandamál og afla sér þekkingar. Leikskólakennarar gegna m</w:t>
      </w:r>
      <w:r w:rsidR="00E20B28" w:rsidRPr="006224C1">
        <w:rPr>
          <w:rFonts w:cstheme="minorHAnsi"/>
          <w:sz w:val="28"/>
          <w:szCs w:val="28"/>
        </w:rPr>
        <w:t>ikilvægu hlutverki í leik barna.</w:t>
      </w:r>
      <w:r w:rsidRPr="006224C1">
        <w:rPr>
          <w:rFonts w:cstheme="minorHAnsi"/>
          <w:sz w:val="28"/>
          <w:szCs w:val="28"/>
        </w:rPr>
        <w:t xml:space="preserve"> Þeir þurfa að vera vakandi fyrir áhuga barnanna og því sem er að gerast, spyrja opinna spurninga</w:t>
      </w:r>
      <w:r w:rsidR="00E40F1D" w:rsidRPr="006224C1">
        <w:rPr>
          <w:rFonts w:cstheme="minorHAnsi"/>
          <w:sz w:val="28"/>
          <w:szCs w:val="28"/>
        </w:rPr>
        <w:t>, búa til aðstæður þar sem börnin</w:t>
      </w:r>
      <w:r w:rsidR="00E20B28" w:rsidRPr="006224C1">
        <w:rPr>
          <w:rFonts w:cstheme="minorHAnsi"/>
          <w:sz w:val="28"/>
          <w:szCs w:val="28"/>
        </w:rPr>
        <w:t xml:space="preserve"> öðlast reynslu af því að sigrast á áskorunum og jafnvel sýna þeim nýjar leiði</w:t>
      </w:r>
      <w:r w:rsidR="00290915">
        <w:rPr>
          <w:rFonts w:cstheme="minorHAnsi"/>
          <w:sz w:val="28"/>
          <w:szCs w:val="28"/>
        </w:rPr>
        <w:t xml:space="preserve">r til ávinnings. Hrós kennara </w:t>
      </w:r>
      <w:r w:rsidR="00E20B28" w:rsidRPr="006224C1">
        <w:rPr>
          <w:rFonts w:cstheme="minorHAnsi"/>
          <w:sz w:val="28"/>
          <w:szCs w:val="28"/>
        </w:rPr>
        <w:t>sem beinist að ver</w:t>
      </w:r>
      <w:r w:rsidR="00290915">
        <w:rPr>
          <w:rFonts w:cstheme="minorHAnsi"/>
          <w:sz w:val="28"/>
          <w:szCs w:val="28"/>
        </w:rPr>
        <w:t>kum barns</w:t>
      </w:r>
      <w:r w:rsidR="00E40F1D" w:rsidRPr="006224C1">
        <w:rPr>
          <w:rFonts w:cstheme="minorHAnsi"/>
          <w:sz w:val="28"/>
          <w:szCs w:val="28"/>
        </w:rPr>
        <w:t xml:space="preserve"> hefur jákvæð áhrif</w:t>
      </w:r>
      <w:r w:rsidR="00E20B28" w:rsidRPr="006224C1">
        <w:rPr>
          <w:rFonts w:cstheme="minorHAnsi"/>
          <w:sz w:val="28"/>
          <w:szCs w:val="28"/>
        </w:rPr>
        <w:t xml:space="preserve"> á sjálfsmynd þess</w:t>
      </w:r>
      <w:r w:rsidRPr="006224C1">
        <w:rPr>
          <w:rFonts w:cstheme="minorHAnsi"/>
          <w:sz w:val="28"/>
          <w:szCs w:val="28"/>
        </w:rPr>
        <w:t>.</w:t>
      </w:r>
      <w:r w:rsidRPr="006224C1">
        <w:rPr>
          <w:sz w:val="28"/>
          <w:szCs w:val="28"/>
        </w:rPr>
        <w:t xml:space="preserve"> </w:t>
      </w:r>
    </w:p>
    <w:p w:rsidR="00E20B28" w:rsidRPr="006224C1" w:rsidRDefault="00E20B28" w:rsidP="00935F94">
      <w:pPr>
        <w:spacing w:line="288" w:lineRule="auto"/>
        <w:rPr>
          <w:color w:val="FF0000"/>
          <w:sz w:val="28"/>
          <w:szCs w:val="28"/>
        </w:rPr>
      </w:pPr>
    </w:p>
    <w:p w:rsidR="00D833C4" w:rsidRPr="006224C1" w:rsidRDefault="00D833C4" w:rsidP="00935F94">
      <w:pPr>
        <w:spacing w:line="288" w:lineRule="auto"/>
        <w:rPr>
          <w:b/>
          <w:sz w:val="28"/>
          <w:szCs w:val="28"/>
          <w:u w:val="single"/>
        </w:rPr>
      </w:pPr>
      <w:r w:rsidRPr="006224C1">
        <w:rPr>
          <w:b/>
          <w:sz w:val="28"/>
          <w:szCs w:val="28"/>
          <w:u w:val="single"/>
        </w:rPr>
        <w:t>Hlu</w:t>
      </w:r>
      <w:r w:rsidR="00122BD2" w:rsidRPr="006224C1">
        <w:rPr>
          <w:b/>
          <w:sz w:val="28"/>
          <w:szCs w:val="28"/>
          <w:u w:val="single"/>
        </w:rPr>
        <w:t xml:space="preserve">tverk leikskólakennarans er að: </w:t>
      </w:r>
    </w:p>
    <w:p w:rsidR="00D833C4" w:rsidRDefault="00A34411" w:rsidP="00935F94">
      <w:pPr>
        <w:pStyle w:val="ListParagraph"/>
        <w:numPr>
          <w:ilvl w:val="0"/>
          <w:numId w:val="10"/>
        </w:numPr>
        <w:spacing w:line="288" w:lineRule="auto"/>
        <w:rPr>
          <w:sz w:val="28"/>
          <w:szCs w:val="28"/>
        </w:rPr>
      </w:pPr>
      <w:r>
        <w:rPr>
          <w:sz w:val="28"/>
          <w:szCs w:val="28"/>
        </w:rPr>
        <w:t>Skapa fjölbreytt og örvandi</w:t>
      </w:r>
      <w:r w:rsidR="00D833C4" w:rsidRPr="006224C1">
        <w:rPr>
          <w:sz w:val="28"/>
          <w:szCs w:val="28"/>
        </w:rPr>
        <w:t xml:space="preserve"> leikumhverfi</w:t>
      </w:r>
    </w:p>
    <w:p w:rsidR="003B1D24" w:rsidRPr="006224C1" w:rsidRDefault="003B1D24" w:rsidP="00935F94">
      <w:pPr>
        <w:pStyle w:val="ListParagraph"/>
        <w:numPr>
          <w:ilvl w:val="0"/>
          <w:numId w:val="10"/>
        </w:numPr>
        <w:spacing w:line="288" w:lineRule="auto"/>
        <w:rPr>
          <w:sz w:val="28"/>
          <w:szCs w:val="28"/>
        </w:rPr>
      </w:pPr>
      <w:r>
        <w:rPr>
          <w:sz w:val="28"/>
          <w:szCs w:val="28"/>
        </w:rPr>
        <w:t>Koma auga á og styðja við styrkleika hvers barns</w:t>
      </w:r>
    </w:p>
    <w:p w:rsidR="00D833C4" w:rsidRPr="006224C1" w:rsidRDefault="00D833C4" w:rsidP="00935F94">
      <w:pPr>
        <w:pStyle w:val="ListParagraph"/>
        <w:numPr>
          <w:ilvl w:val="0"/>
          <w:numId w:val="10"/>
        </w:numPr>
        <w:spacing w:line="288" w:lineRule="auto"/>
        <w:rPr>
          <w:sz w:val="28"/>
          <w:szCs w:val="28"/>
        </w:rPr>
      </w:pPr>
      <w:r w:rsidRPr="006224C1">
        <w:rPr>
          <w:sz w:val="28"/>
          <w:szCs w:val="28"/>
        </w:rPr>
        <w:t xml:space="preserve">Gefa börnunum góðan og samfelldan tíma </w:t>
      </w:r>
    </w:p>
    <w:p w:rsidR="00D833C4" w:rsidRPr="006224C1" w:rsidRDefault="00D833C4" w:rsidP="00935F94">
      <w:pPr>
        <w:pStyle w:val="ListParagraph"/>
        <w:numPr>
          <w:ilvl w:val="0"/>
          <w:numId w:val="10"/>
        </w:numPr>
        <w:spacing w:line="288" w:lineRule="auto"/>
        <w:rPr>
          <w:sz w:val="28"/>
          <w:szCs w:val="28"/>
        </w:rPr>
      </w:pPr>
      <w:r w:rsidRPr="006224C1">
        <w:rPr>
          <w:sz w:val="28"/>
          <w:szCs w:val="28"/>
        </w:rPr>
        <w:t>Vera til staðar og styðja við leikinn</w:t>
      </w:r>
    </w:p>
    <w:p w:rsidR="00D833C4" w:rsidRPr="006224C1" w:rsidRDefault="00D833C4" w:rsidP="00935F94">
      <w:pPr>
        <w:pStyle w:val="ListParagraph"/>
        <w:numPr>
          <w:ilvl w:val="0"/>
          <w:numId w:val="10"/>
        </w:numPr>
        <w:spacing w:line="288" w:lineRule="auto"/>
        <w:rPr>
          <w:sz w:val="28"/>
          <w:szCs w:val="28"/>
        </w:rPr>
      </w:pPr>
      <w:r w:rsidRPr="006224C1">
        <w:rPr>
          <w:sz w:val="28"/>
          <w:szCs w:val="28"/>
        </w:rPr>
        <w:t>Veita börnunum aðgengi að margvíslegum efnivið</w:t>
      </w:r>
      <w:r w:rsidR="003161BF" w:rsidRPr="006224C1">
        <w:rPr>
          <w:sz w:val="28"/>
          <w:szCs w:val="28"/>
        </w:rPr>
        <w:t>i</w:t>
      </w:r>
    </w:p>
    <w:p w:rsidR="00D833C4" w:rsidRPr="006224C1" w:rsidRDefault="00D833C4" w:rsidP="00935F94">
      <w:pPr>
        <w:pStyle w:val="ListParagraph"/>
        <w:numPr>
          <w:ilvl w:val="0"/>
          <w:numId w:val="10"/>
        </w:numPr>
        <w:spacing w:line="288" w:lineRule="auto"/>
        <w:rPr>
          <w:sz w:val="28"/>
          <w:szCs w:val="28"/>
        </w:rPr>
      </w:pPr>
      <w:r w:rsidRPr="006224C1">
        <w:rPr>
          <w:sz w:val="28"/>
          <w:szCs w:val="28"/>
        </w:rPr>
        <w:t>Vera vakandi yfir þeim tækifærum sem koma upp í leik og nýta áhuga barnanna</w:t>
      </w:r>
    </w:p>
    <w:p w:rsidR="00D833C4" w:rsidRPr="006224C1" w:rsidRDefault="00E40F1D" w:rsidP="00935F94">
      <w:pPr>
        <w:pStyle w:val="ListParagraph"/>
        <w:numPr>
          <w:ilvl w:val="0"/>
          <w:numId w:val="10"/>
        </w:numPr>
        <w:spacing w:line="288" w:lineRule="auto"/>
        <w:rPr>
          <w:sz w:val="28"/>
          <w:szCs w:val="28"/>
        </w:rPr>
      </w:pPr>
      <w:r w:rsidRPr="006224C1">
        <w:rPr>
          <w:sz w:val="28"/>
          <w:szCs w:val="28"/>
        </w:rPr>
        <w:t>Gefa sér tíma til</w:t>
      </w:r>
      <w:r w:rsidR="00122BD2" w:rsidRPr="006224C1">
        <w:rPr>
          <w:sz w:val="28"/>
          <w:szCs w:val="28"/>
        </w:rPr>
        <w:t xml:space="preserve"> uppeldislegra athugana og skráningar á þroska og atferli barns </w:t>
      </w:r>
    </w:p>
    <w:p w:rsidR="00E20B28" w:rsidRPr="006224C1" w:rsidRDefault="00E20B28" w:rsidP="00935F94">
      <w:pPr>
        <w:pStyle w:val="ListParagraph"/>
        <w:numPr>
          <w:ilvl w:val="0"/>
          <w:numId w:val="10"/>
        </w:numPr>
        <w:spacing w:line="288" w:lineRule="auto"/>
        <w:rPr>
          <w:sz w:val="28"/>
          <w:szCs w:val="28"/>
        </w:rPr>
      </w:pPr>
      <w:r w:rsidRPr="006224C1">
        <w:rPr>
          <w:sz w:val="28"/>
          <w:szCs w:val="28"/>
        </w:rPr>
        <w:t>Efla trú barna á ei</w:t>
      </w:r>
      <w:r w:rsidR="00E40F1D" w:rsidRPr="006224C1">
        <w:rPr>
          <w:sz w:val="28"/>
          <w:szCs w:val="28"/>
        </w:rPr>
        <w:t>gin getu með margvíslegum hætti</w:t>
      </w:r>
    </w:p>
    <w:p w:rsidR="00D833C4" w:rsidRPr="006224C1" w:rsidRDefault="00D833C4" w:rsidP="00935F94">
      <w:pPr>
        <w:pStyle w:val="ListParagraph"/>
        <w:spacing w:line="288" w:lineRule="auto"/>
        <w:rPr>
          <w:color w:val="4F81BD" w:themeColor="accent1"/>
          <w:sz w:val="28"/>
          <w:szCs w:val="28"/>
        </w:rPr>
      </w:pPr>
    </w:p>
    <w:p w:rsidR="005D252C" w:rsidRDefault="005D252C" w:rsidP="00935F94">
      <w:pPr>
        <w:spacing w:line="288" w:lineRule="auto"/>
        <w:rPr>
          <w:rFonts w:asciiTheme="majorHAnsi" w:eastAsiaTheme="majorEastAsia" w:hAnsiTheme="majorHAnsi" w:cstheme="majorBidi"/>
          <w:color w:val="17365D" w:themeColor="text2" w:themeShade="BF"/>
          <w:spacing w:val="5"/>
          <w:kern w:val="28"/>
          <w:sz w:val="52"/>
          <w:szCs w:val="52"/>
          <w:lang w:eastAsia="en-US"/>
        </w:rPr>
      </w:pPr>
      <w:r w:rsidRPr="006224C1">
        <w:rPr>
          <w:rFonts w:eastAsiaTheme="majorEastAsia" w:cstheme="majorBidi"/>
          <w:color w:val="17365D" w:themeColor="text2" w:themeShade="BF"/>
          <w:spacing w:val="5"/>
          <w:kern w:val="28"/>
          <w:sz w:val="52"/>
          <w:szCs w:val="52"/>
          <w:lang w:eastAsia="en-US"/>
        </w:rPr>
        <w:br w:type="page"/>
      </w:r>
    </w:p>
    <w:p w:rsidR="00E35F32" w:rsidRDefault="00BA56B0" w:rsidP="00E35F32">
      <w:pPr>
        <w:pStyle w:val="Heading1"/>
        <w:pBdr>
          <w:bottom w:val="single" w:sz="12" w:space="1" w:color="auto"/>
        </w:pBdr>
        <w:rPr>
          <w:rFonts w:eastAsiaTheme="minorEastAsia" w:cstheme="minorBidi"/>
          <w:b w:val="0"/>
          <w:bCs w:val="0"/>
          <w:color w:val="auto"/>
        </w:rPr>
      </w:pPr>
      <w:bookmarkStart w:id="5" w:name="_Toc382317931"/>
      <w:r w:rsidRPr="00E35F32">
        <w:rPr>
          <w:b w:val="0"/>
          <w:color w:val="auto"/>
          <w:sz w:val="52"/>
          <w:lang w:eastAsia="en-US"/>
        </w:rPr>
        <w:lastRenderedPageBreak/>
        <w:t>Námsumhverfi leikskólans</w:t>
      </w:r>
      <w:bookmarkEnd w:id="5"/>
    </w:p>
    <w:p w:rsidR="00BA56B0" w:rsidRPr="00D4515C" w:rsidRDefault="00BA56B0" w:rsidP="00935F94">
      <w:pPr>
        <w:spacing w:line="288" w:lineRule="auto"/>
        <w:rPr>
          <w:rFonts w:asciiTheme="majorHAnsi" w:hAnsiTheme="majorHAnsi"/>
          <w:sz w:val="28"/>
          <w:szCs w:val="28"/>
        </w:rPr>
      </w:pPr>
    </w:p>
    <w:p w:rsidR="00BA56B0" w:rsidRPr="006224C1" w:rsidRDefault="00BA56B0" w:rsidP="00BE08E9">
      <w:pPr>
        <w:spacing w:line="288" w:lineRule="auto"/>
        <w:jc w:val="both"/>
        <w:rPr>
          <w:sz w:val="28"/>
          <w:szCs w:val="28"/>
        </w:rPr>
      </w:pPr>
      <w:r w:rsidRPr="006224C1">
        <w:rPr>
          <w:sz w:val="28"/>
          <w:szCs w:val="28"/>
        </w:rPr>
        <w:t>Húsnæði og bú</w:t>
      </w:r>
      <w:r w:rsidR="00D376A2" w:rsidRPr="006224C1">
        <w:rPr>
          <w:sz w:val="28"/>
          <w:szCs w:val="28"/>
        </w:rPr>
        <w:t>naður í leikskóla, leikvöllur</w:t>
      </w:r>
      <w:r w:rsidRPr="006224C1">
        <w:rPr>
          <w:sz w:val="28"/>
          <w:szCs w:val="28"/>
        </w:rPr>
        <w:t xml:space="preserve"> og nærumhverfi </w:t>
      </w:r>
      <w:r w:rsidR="00D376A2" w:rsidRPr="006224C1">
        <w:rPr>
          <w:sz w:val="28"/>
          <w:szCs w:val="28"/>
        </w:rPr>
        <w:t>mynda námsumhverfi  leikskólabarna</w:t>
      </w:r>
      <w:r w:rsidR="00BE08E9">
        <w:rPr>
          <w:sz w:val="28"/>
          <w:szCs w:val="28"/>
        </w:rPr>
        <w:t xml:space="preserve"> </w:t>
      </w:r>
      <w:r w:rsidR="00D376A2" w:rsidRPr="006224C1">
        <w:rPr>
          <w:sz w:val="28"/>
          <w:szCs w:val="28"/>
        </w:rPr>
        <w:t>þar sem þau</w:t>
      </w:r>
      <w:r w:rsidRPr="006224C1">
        <w:rPr>
          <w:sz w:val="28"/>
          <w:szCs w:val="28"/>
        </w:rPr>
        <w:t xml:space="preserve"> læra bæði inni og úti. Námsumhverfið þarf að henta fjölbreyttum hóp</w:t>
      </w:r>
      <w:r w:rsidR="00D376A2" w:rsidRPr="006224C1">
        <w:rPr>
          <w:sz w:val="28"/>
          <w:szCs w:val="28"/>
        </w:rPr>
        <w:t>i barna. Taka</w:t>
      </w:r>
      <w:r w:rsidRPr="006224C1">
        <w:rPr>
          <w:sz w:val="28"/>
          <w:szCs w:val="28"/>
        </w:rPr>
        <w:t xml:space="preserve"> þarf tillit til áhuga og þarfa barnanna. Umhverfið þarf að vera öruggt, heilsusamlegt og jafnf</w:t>
      </w:r>
      <w:r w:rsidR="00D376A2" w:rsidRPr="006224C1">
        <w:rPr>
          <w:sz w:val="28"/>
          <w:szCs w:val="28"/>
        </w:rPr>
        <w:t xml:space="preserve">ramt aðlaðandi og hvetjandi. Í </w:t>
      </w:r>
      <w:r w:rsidR="00D615CA">
        <w:rPr>
          <w:sz w:val="28"/>
          <w:szCs w:val="28"/>
        </w:rPr>
        <w:t xml:space="preserve">Lundabóli </w:t>
      </w:r>
      <w:r w:rsidR="00726E0A">
        <w:rPr>
          <w:sz w:val="28"/>
          <w:szCs w:val="28"/>
        </w:rPr>
        <w:t xml:space="preserve">er </w:t>
      </w:r>
      <w:r w:rsidRPr="006224C1">
        <w:rPr>
          <w:sz w:val="28"/>
          <w:szCs w:val="28"/>
        </w:rPr>
        <w:t xml:space="preserve">dagsskipulag en kosturinn við slíkt skipulag er að </w:t>
      </w:r>
      <w:r w:rsidR="00726E0A">
        <w:rPr>
          <w:sz w:val="28"/>
          <w:szCs w:val="28"/>
        </w:rPr>
        <w:t>börnin</w:t>
      </w:r>
      <w:r w:rsidRPr="006224C1">
        <w:rPr>
          <w:sz w:val="28"/>
          <w:szCs w:val="28"/>
        </w:rPr>
        <w:t xml:space="preserve"> læra inn á hvernig dagurinn </w:t>
      </w:r>
      <w:r w:rsidR="00726E0A">
        <w:rPr>
          <w:sz w:val="28"/>
          <w:szCs w:val="28"/>
        </w:rPr>
        <w:t>gengur fyrir sig</w:t>
      </w:r>
      <w:r w:rsidRPr="006224C1">
        <w:rPr>
          <w:sz w:val="28"/>
          <w:szCs w:val="28"/>
        </w:rPr>
        <w:t xml:space="preserve">. Skipulögð starfsemi veitir þeim öryggi og kemur í veg fyrir óæskilega hegðun sem myndast gjarnan þegar biðtími á sér stað.   </w:t>
      </w:r>
    </w:p>
    <w:p w:rsidR="00BA56B0" w:rsidRPr="00D90507" w:rsidRDefault="00BA56B0" w:rsidP="00935F94">
      <w:pPr>
        <w:spacing w:line="288" w:lineRule="auto"/>
        <w:rPr>
          <w:b/>
          <w:sz w:val="28"/>
          <w:szCs w:val="28"/>
        </w:rPr>
      </w:pPr>
      <w:r w:rsidRPr="00D90507">
        <w:rPr>
          <w:b/>
          <w:sz w:val="28"/>
          <w:szCs w:val="28"/>
        </w:rPr>
        <w:t>Dagskipulag:</w:t>
      </w:r>
    </w:p>
    <w:p w:rsidR="00BA56B0" w:rsidRPr="006224C1" w:rsidRDefault="00BA56B0" w:rsidP="00D90507">
      <w:pPr>
        <w:spacing w:line="240" w:lineRule="auto"/>
        <w:rPr>
          <w:sz w:val="28"/>
          <w:szCs w:val="28"/>
        </w:rPr>
      </w:pPr>
      <w:r w:rsidRPr="006224C1">
        <w:rPr>
          <w:sz w:val="28"/>
          <w:szCs w:val="28"/>
        </w:rPr>
        <w:t xml:space="preserve">Kl </w:t>
      </w:r>
      <w:r w:rsidR="00170AC8">
        <w:rPr>
          <w:sz w:val="28"/>
          <w:szCs w:val="28"/>
        </w:rPr>
        <w:t>0</w:t>
      </w:r>
      <w:r w:rsidRPr="006224C1">
        <w:rPr>
          <w:sz w:val="28"/>
          <w:szCs w:val="28"/>
        </w:rPr>
        <w:t xml:space="preserve">7:30 </w:t>
      </w:r>
      <w:r w:rsidR="00170AC8">
        <w:rPr>
          <w:sz w:val="28"/>
          <w:szCs w:val="28"/>
        </w:rPr>
        <w:tab/>
      </w:r>
      <w:r w:rsidR="003B1D24">
        <w:rPr>
          <w:sz w:val="28"/>
          <w:szCs w:val="28"/>
        </w:rPr>
        <w:t>Leikskólinn opnar</w:t>
      </w:r>
    </w:p>
    <w:p w:rsidR="00BA56B0" w:rsidRPr="006224C1" w:rsidRDefault="00BA56B0" w:rsidP="00D90507">
      <w:pPr>
        <w:spacing w:line="240" w:lineRule="auto"/>
        <w:rPr>
          <w:sz w:val="28"/>
          <w:szCs w:val="28"/>
        </w:rPr>
      </w:pPr>
      <w:r w:rsidRPr="006224C1">
        <w:rPr>
          <w:sz w:val="28"/>
          <w:szCs w:val="28"/>
        </w:rPr>
        <w:t xml:space="preserve">Kl </w:t>
      </w:r>
      <w:r w:rsidR="00170AC8">
        <w:rPr>
          <w:sz w:val="28"/>
          <w:szCs w:val="28"/>
        </w:rPr>
        <w:t>0</w:t>
      </w:r>
      <w:r w:rsidRPr="006224C1">
        <w:rPr>
          <w:sz w:val="28"/>
          <w:szCs w:val="28"/>
        </w:rPr>
        <w:t xml:space="preserve">8:15 </w:t>
      </w:r>
      <w:r w:rsidR="00170AC8">
        <w:rPr>
          <w:sz w:val="28"/>
          <w:szCs w:val="28"/>
        </w:rPr>
        <w:tab/>
      </w:r>
      <w:r w:rsidRPr="006224C1">
        <w:rPr>
          <w:sz w:val="28"/>
          <w:szCs w:val="28"/>
        </w:rPr>
        <w:t>Morgunverður</w:t>
      </w:r>
    </w:p>
    <w:p w:rsidR="00BA56B0" w:rsidRPr="006224C1" w:rsidRDefault="00BA56B0" w:rsidP="00D90507">
      <w:pPr>
        <w:spacing w:line="240" w:lineRule="auto"/>
        <w:rPr>
          <w:sz w:val="28"/>
          <w:szCs w:val="28"/>
        </w:rPr>
      </w:pPr>
      <w:r w:rsidRPr="006224C1">
        <w:rPr>
          <w:sz w:val="28"/>
          <w:szCs w:val="28"/>
        </w:rPr>
        <w:t xml:space="preserve">Kl </w:t>
      </w:r>
      <w:r w:rsidR="00170AC8">
        <w:rPr>
          <w:sz w:val="28"/>
          <w:szCs w:val="28"/>
        </w:rPr>
        <w:t>0</w:t>
      </w:r>
      <w:r w:rsidRPr="006224C1">
        <w:rPr>
          <w:sz w:val="28"/>
          <w:szCs w:val="28"/>
        </w:rPr>
        <w:t xml:space="preserve">9:00 </w:t>
      </w:r>
      <w:r w:rsidR="00170AC8">
        <w:rPr>
          <w:sz w:val="28"/>
          <w:szCs w:val="28"/>
        </w:rPr>
        <w:tab/>
      </w:r>
      <w:r w:rsidRPr="006224C1">
        <w:rPr>
          <w:sz w:val="28"/>
          <w:szCs w:val="28"/>
        </w:rPr>
        <w:t>Hópastarf</w:t>
      </w:r>
    </w:p>
    <w:p w:rsidR="00BA56B0" w:rsidRPr="006224C1" w:rsidRDefault="00BA56B0" w:rsidP="00D90507">
      <w:pPr>
        <w:spacing w:line="240" w:lineRule="auto"/>
        <w:rPr>
          <w:sz w:val="28"/>
          <w:szCs w:val="28"/>
        </w:rPr>
      </w:pPr>
      <w:r w:rsidRPr="006224C1">
        <w:rPr>
          <w:sz w:val="28"/>
          <w:szCs w:val="28"/>
        </w:rPr>
        <w:t xml:space="preserve">Kl </w:t>
      </w:r>
      <w:r w:rsidR="00170AC8">
        <w:rPr>
          <w:sz w:val="28"/>
          <w:szCs w:val="28"/>
        </w:rPr>
        <w:t>0</w:t>
      </w:r>
      <w:r w:rsidR="003B1D24">
        <w:rPr>
          <w:sz w:val="28"/>
          <w:szCs w:val="28"/>
        </w:rPr>
        <w:t>9:40</w:t>
      </w:r>
      <w:r w:rsidRPr="006224C1">
        <w:rPr>
          <w:sz w:val="28"/>
          <w:szCs w:val="28"/>
        </w:rPr>
        <w:t xml:space="preserve"> </w:t>
      </w:r>
      <w:r w:rsidR="00170AC8">
        <w:rPr>
          <w:sz w:val="28"/>
          <w:szCs w:val="28"/>
        </w:rPr>
        <w:tab/>
      </w:r>
      <w:r w:rsidRPr="006224C1">
        <w:rPr>
          <w:sz w:val="28"/>
          <w:szCs w:val="28"/>
        </w:rPr>
        <w:t>Ávaxtastund</w:t>
      </w:r>
    </w:p>
    <w:p w:rsidR="00BA56B0" w:rsidRPr="006224C1" w:rsidRDefault="00BA56B0" w:rsidP="00D90507">
      <w:pPr>
        <w:spacing w:line="240" w:lineRule="auto"/>
        <w:rPr>
          <w:sz w:val="28"/>
          <w:szCs w:val="28"/>
        </w:rPr>
      </w:pPr>
      <w:r w:rsidRPr="006224C1">
        <w:rPr>
          <w:sz w:val="28"/>
          <w:szCs w:val="28"/>
        </w:rPr>
        <w:t xml:space="preserve">Kl </w:t>
      </w:r>
      <w:r w:rsidR="003B1D24">
        <w:rPr>
          <w:sz w:val="28"/>
          <w:szCs w:val="28"/>
        </w:rPr>
        <w:t>10:00</w:t>
      </w:r>
      <w:r w:rsidRPr="006224C1">
        <w:rPr>
          <w:sz w:val="28"/>
          <w:szCs w:val="28"/>
        </w:rPr>
        <w:t xml:space="preserve"> </w:t>
      </w:r>
      <w:r w:rsidR="00170AC8">
        <w:rPr>
          <w:sz w:val="28"/>
          <w:szCs w:val="28"/>
        </w:rPr>
        <w:tab/>
      </w:r>
      <w:r w:rsidRPr="006224C1">
        <w:rPr>
          <w:sz w:val="28"/>
          <w:szCs w:val="28"/>
        </w:rPr>
        <w:t xml:space="preserve">Útivera og frjáls leikur inni  </w:t>
      </w:r>
      <w:r w:rsidR="00170AC8">
        <w:rPr>
          <w:sz w:val="28"/>
          <w:szCs w:val="28"/>
        </w:rPr>
        <w:tab/>
      </w:r>
      <w:r w:rsidR="003B1D24">
        <w:rPr>
          <w:sz w:val="28"/>
          <w:szCs w:val="28"/>
        </w:rPr>
        <w:t xml:space="preserve"> </w:t>
      </w:r>
    </w:p>
    <w:p w:rsidR="00BA56B0" w:rsidRPr="006224C1" w:rsidRDefault="00BA56B0" w:rsidP="00D90507">
      <w:pPr>
        <w:spacing w:line="240" w:lineRule="auto"/>
        <w:rPr>
          <w:sz w:val="28"/>
          <w:szCs w:val="28"/>
        </w:rPr>
      </w:pPr>
      <w:r w:rsidRPr="006224C1">
        <w:rPr>
          <w:sz w:val="28"/>
          <w:szCs w:val="28"/>
        </w:rPr>
        <w:t xml:space="preserve">Kl 11:30 </w:t>
      </w:r>
      <w:r w:rsidR="00170AC8">
        <w:rPr>
          <w:sz w:val="28"/>
          <w:szCs w:val="28"/>
        </w:rPr>
        <w:tab/>
      </w:r>
      <w:r w:rsidRPr="006224C1">
        <w:rPr>
          <w:sz w:val="28"/>
          <w:szCs w:val="28"/>
        </w:rPr>
        <w:t>Hádegisverður</w:t>
      </w:r>
    </w:p>
    <w:p w:rsidR="00BA56B0" w:rsidRPr="006224C1" w:rsidRDefault="00BA56B0" w:rsidP="00D90507">
      <w:pPr>
        <w:spacing w:line="240" w:lineRule="auto"/>
        <w:rPr>
          <w:sz w:val="28"/>
          <w:szCs w:val="28"/>
        </w:rPr>
      </w:pPr>
      <w:r w:rsidRPr="006224C1">
        <w:rPr>
          <w:sz w:val="28"/>
          <w:szCs w:val="28"/>
        </w:rPr>
        <w:t xml:space="preserve">Kl 12:00 </w:t>
      </w:r>
      <w:r w:rsidR="00170AC8">
        <w:rPr>
          <w:sz w:val="28"/>
          <w:szCs w:val="28"/>
        </w:rPr>
        <w:tab/>
      </w:r>
      <w:r w:rsidRPr="006224C1">
        <w:rPr>
          <w:sz w:val="28"/>
          <w:szCs w:val="28"/>
        </w:rPr>
        <w:t xml:space="preserve">Hvíld fyrir </w:t>
      </w:r>
      <w:r w:rsidR="003B1D24">
        <w:rPr>
          <w:sz w:val="28"/>
          <w:szCs w:val="28"/>
        </w:rPr>
        <w:t>öll börn, slökunaræfingar</w:t>
      </w:r>
    </w:p>
    <w:p w:rsidR="00BA56B0" w:rsidRPr="006224C1" w:rsidRDefault="00BA56B0" w:rsidP="00D90507">
      <w:pPr>
        <w:spacing w:line="240" w:lineRule="auto"/>
        <w:rPr>
          <w:sz w:val="28"/>
          <w:szCs w:val="28"/>
        </w:rPr>
      </w:pPr>
      <w:r w:rsidRPr="006224C1">
        <w:rPr>
          <w:sz w:val="28"/>
          <w:szCs w:val="28"/>
        </w:rPr>
        <w:t xml:space="preserve">Kl 13:00 </w:t>
      </w:r>
      <w:r w:rsidR="00170AC8">
        <w:rPr>
          <w:sz w:val="28"/>
          <w:szCs w:val="28"/>
        </w:rPr>
        <w:tab/>
      </w:r>
      <w:r w:rsidRPr="006224C1">
        <w:rPr>
          <w:sz w:val="28"/>
          <w:szCs w:val="28"/>
        </w:rPr>
        <w:t>Útiv</w:t>
      </w:r>
      <w:r w:rsidR="003B1D24">
        <w:rPr>
          <w:sz w:val="28"/>
          <w:szCs w:val="28"/>
        </w:rPr>
        <w:t>era/</w:t>
      </w:r>
      <w:r w:rsidRPr="006224C1">
        <w:rPr>
          <w:sz w:val="28"/>
          <w:szCs w:val="28"/>
        </w:rPr>
        <w:t xml:space="preserve"> frjáls leikur inni</w:t>
      </w:r>
    </w:p>
    <w:p w:rsidR="00BA56B0" w:rsidRPr="006224C1" w:rsidRDefault="00BA56B0" w:rsidP="00D90507">
      <w:pPr>
        <w:spacing w:line="240" w:lineRule="auto"/>
        <w:rPr>
          <w:sz w:val="28"/>
          <w:szCs w:val="28"/>
        </w:rPr>
      </w:pPr>
      <w:r w:rsidRPr="006224C1">
        <w:rPr>
          <w:sz w:val="28"/>
          <w:szCs w:val="28"/>
        </w:rPr>
        <w:t xml:space="preserve">Kl 14:30 </w:t>
      </w:r>
      <w:r w:rsidR="00170AC8">
        <w:rPr>
          <w:sz w:val="28"/>
          <w:szCs w:val="28"/>
        </w:rPr>
        <w:tab/>
      </w:r>
      <w:r w:rsidRPr="006224C1">
        <w:rPr>
          <w:sz w:val="28"/>
          <w:szCs w:val="28"/>
        </w:rPr>
        <w:t>Nónhressing</w:t>
      </w:r>
    </w:p>
    <w:p w:rsidR="00BA56B0" w:rsidRPr="006224C1" w:rsidRDefault="00BA56B0" w:rsidP="00D90507">
      <w:pPr>
        <w:spacing w:line="240" w:lineRule="auto"/>
        <w:rPr>
          <w:sz w:val="28"/>
          <w:szCs w:val="28"/>
        </w:rPr>
      </w:pPr>
      <w:r w:rsidRPr="006224C1">
        <w:rPr>
          <w:sz w:val="28"/>
          <w:szCs w:val="28"/>
        </w:rPr>
        <w:t xml:space="preserve">Kl 15:00 </w:t>
      </w:r>
      <w:r w:rsidR="00170AC8">
        <w:rPr>
          <w:sz w:val="28"/>
          <w:szCs w:val="28"/>
        </w:rPr>
        <w:tab/>
      </w:r>
      <w:r w:rsidR="003B1D24">
        <w:rPr>
          <w:sz w:val="28"/>
          <w:szCs w:val="28"/>
        </w:rPr>
        <w:t>Val, hreyfing, frjáls leikur/</w:t>
      </w:r>
      <w:r w:rsidRPr="006224C1">
        <w:rPr>
          <w:sz w:val="28"/>
          <w:szCs w:val="28"/>
        </w:rPr>
        <w:t xml:space="preserve"> útivera</w:t>
      </w:r>
    </w:p>
    <w:p w:rsidR="00BA56B0" w:rsidRPr="006224C1" w:rsidRDefault="00BA56B0" w:rsidP="00D90507">
      <w:pPr>
        <w:spacing w:line="240" w:lineRule="auto"/>
        <w:rPr>
          <w:sz w:val="28"/>
          <w:szCs w:val="28"/>
        </w:rPr>
      </w:pPr>
      <w:r w:rsidRPr="006224C1">
        <w:rPr>
          <w:sz w:val="28"/>
          <w:szCs w:val="28"/>
        </w:rPr>
        <w:t xml:space="preserve">Kl 16:00 </w:t>
      </w:r>
      <w:r w:rsidR="00170AC8">
        <w:rPr>
          <w:sz w:val="28"/>
          <w:szCs w:val="28"/>
        </w:rPr>
        <w:tab/>
      </w:r>
      <w:r w:rsidR="003B1D24">
        <w:rPr>
          <w:sz w:val="28"/>
          <w:szCs w:val="28"/>
        </w:rPr>
        <w:t>Ávaxtastund /</w:t>
      </w:r>
      <w:r w:rsidRPr="006224C1">
        <w:rPr>
          <w:sz w:val="28"/>
          <w:szCs w:val="28"/>
        </w:rPr>
        <w:t>samvera</w:t>
      </w:r>
    </w:p>
    <w:p w:rsidR="00D90507" w:rsidRDefault="00BA56B0" w:rsidP="00D90507">
      <w:pPr>
        <w:spacing w:line="240" w:lineRule="auto"/>
        <w:rPr>
          <w:sz w:val="28"/>
          <w:szCs w:val="28"/>
        </w:rPr>
      </w:pPr>
      <w:r w:rsidRPr="006224C1">
        <w:rPr>
          <w:sz w:val="28"/>
          <w:szCs w:val="28"/>
        </w:rPr>
        <w:t xml:space="preserve">Kl 16:15 </w:t>
      </w:r>
      <w:r w:rsidR="00170AC8">
        <w:rPr>
          <w:sz w:val="28"/>
          <w:szCs w:val="28"/>
        </w:rPr>
        <w:tab/>
      </w:r>
      <w:r w:rsidR="003B1D24">
        <w:rPr>
          <w:sz w:val="28"/>
          <w:szCs w:val="28"/>
        </w:rPr>
        <w:t>R</w:t>
      </w:r>
      <w:r w:rsidRPr="006224C1">
        <w:rPr>
          <w:sz w:val="28"/>
          <w:szCs w:val="28"/>
        </w:rPr>
        <w:t xml:space="preserve">ólegur leikur </w:t>
      </w:r>
    </w:p>
    <w:p w:rsidR="00BA56B0" w:rsidRPr="006224C1" w:rsidRDefault="00BA56B0" w:rsidP="00D90507">
      <w:pPr>
        <w:spacing w:line="240" w:lineRule="auto"/>
        <w:rPr>
          <w:sz w:val="28"/>
          <w:szCs w:val="28"/>
        </w:rPr>
      </w:pPr>
      <w:r w:rsidRPr="006224C1">
        <w:rPr>
          <w:sz w:val="28"/>
          <w:szCs w:val="28"/>
        </w:rPr>
        <w:t xml:space="preserve">Kl 17:00 </w:t>
      </w:r>
      <w:r w:rsidR="00170AC8">
        <w:rPr>
          <w:sz w:val="28"/>
          <w:szCs w:val="28"/>
        </w:rPr>
        <w:tab/>
      </w:r>
      <w:r w:rsidRPr="006224C1">
        <w:rPr>
          <w:sz w:val="28"/>
          <w:szCs w:val="28"/>
        </w:rPr>
        <w:t>Leikskólinn lokar</w:t>
      </w:r>
    </w:p>
    <w:p w:rsidR="00E35F32" w:rsidRDefault="0008445F" w:rsidP="00E35F32">
      <w:pPr>
        <w:pStyle w:val="Heading1"/>
        <w:pBdr>
          <w:bottom w:val="single" w:sz="12" w:space="1" w:color="auto"/>
        </w:pBdr>
        <w:rPr>
          <w:rFonts w:asciiTheme="minorHAnsi" w:hAnsiTheme="minorHAnsi"/>
          <w:b w:val="0"/>
          <w:color w:val="auto"/>
        </w:rPr>
      </w:pPr>
      <w:bookmarkStart w:id="6" w:name="_Toc382317932"/>
      <w:r w:rsidRPr="00E35F32">
        <w:rPr>
          <w:b w:val="0"/>
          <w:color w:val="auto"/>
          <w:sz w:val="52"/>
        </w:rPr>
        <w:lastRenderedPageBreak/>
        <w:t>Helstu áherslur leikskólans varðandi g</w:t>
      </w:r>
      <w:r w:rsidR="00210A49" w:rsidRPr="00E35F32">
        <w:rPr>
          <w:b w:val="0"/>
          <w:color w:val="auto"/>
          <w:sz w:val="52"/>
        </w:rPr>
        <w:t>runnþætti menntunar</w:t>
      </w:r>
      <w:bookmarkEnd w:id="6"/>
    </w:p>
    <w:p w:rsidR="00A94471" w:rsidRDefault="00A94471" w:rsidP="00935F94">
      <w:pPr>
        <w:pStyle w:val="Heading2"/>
        <w:spacing w:before="0" w:after="200" w:line="288" w:lineRule="auto"/>
        <w:rPr>
          <w:rFonts w:asciiTheme="minorHAnsi" w:hAnsiTheme="minorHAnsi"/>
          <w:b w:val="0"/>
          <w:color w:val="auto"/>
          <w:sz w:val="28"/>
          <w:szCs w:val="28"/>
        </w:rPr>
      </w:pPr>
    </w:p>
    <w:p w:rsidR="00261B42" w:rsidRPr="006D7621" w:rsidRDefault="00261B42" w:rsidP="006D7621">
      <w:pPr>
        <w:spacing w:line="288" w:lineRule="auto"/>
        <w:rPr>
          <w:b/>
          <w:sz w:val="28"/>
        </w:rPr>
      </w:pPr>
      <w:r w:rsidRPr="006D7621">
        <w:rPr>
          <w:sz w:val="28"/>
        </w:rPr>
        <w:t>Námssvið leikskólans eiga að vera samofin og samþætt öllu starfi leikskólans og taka mið af sex grunnþáttum men</w:t>
      </w:r>
      <w:r w:rsidR="00D376A2" w:rsidRPr="006D7621">
        <w:rPr>
          <w:sz w:val="28"/>
        </w:rPr>
        <w:t>ntunar. Þau byggjast á  gagnrýn</w:t>
      </w:r>
      <w:r w:rsidRPr="006D7621">
        <w:rPr>
          <w:sz w:val="28"/>
        </w:rPr>
        <w:t>i og skapandi hugsun sem tengist leik og daglegum athöfnum leikskólans.</w:t>
      </w:r>
    </w:p>
    <w:p w:rsidR="004A7EA4" w:rsidRPr="00A94471" w:rsidRDefault="00071FEF" w:rsidP="00935F94">
      <w:pPr>
        <w:spacing w:line="288" w:lineRule="auto"/>
        <w:rPr>
          <w:color w:val="C00000"/>
          <w:sz w:val="28"/>
          <w:szCs w:val="28"/>
        </w:rPr>
      </w:pPr>
      <w:r w:rsidRPr="006224C1">
        <w:rPr>
          <w:color w:val="C00000"/>
          <w:sz w:val="28"/>
          <w:szCs w:val="28"/>
        </w:rPr>
        <w:t xml:space="preserve"> </w:t>
      </w:r>
    </w:p>
    <w:p w:rsidR="00A94471" w:rsidRDefault="00A94471" w:rsidP="00935F94">
      <w:pPr>
        <w:spacing w:line="288" w:lineRule="auto"/>
        <w:rPr>
          <w:rFonts w:asciiTheme="majorHAnsi" w:eastAsiaTheme="majorEastAsia" w:hAnsiTheme="majorHAnsi" w:cstheme="majorBidi"/>
          <w:color w:val="17365D" w:themeColor="text2" w:themeShade="BF"/>
          <w:spacing w:val="5"/>
          <w:kern w:val="28"/>
          <w:sz w:val="52"/>
          <w:szCs w:val="52"/>
          <w:lang w:eastAsia="en-US"/>
        </w:rPr>
      </w:pPr>
      <w:r>
        <w:rPr>
          <w:noProof/>
        </w:rPr>
        <w:drawing>
          <wp:anchor distT="0" distB="0" distL="114300" distR="114300" simplePos="0" relativeHeight="251663360" behindDoc="1" locked="0" layoutInCell="1" allowOverlap="1" wp14:anchorId="38E4653A" wp14:editId="2D0C2429">
            <wp:simplePos x="0" y="0"/>
            <wp:positionH relativeFrom="column">
              <wp:posOffset>274955</wp:posOffset>
            </wp:positionH>
            <wp:positionV relativeFrom="paragraph">
              <wp:posOffset>434340</wp:posOffset>
            </wp:positionV>
            <wp:extent cx="4919980" cy="3700780"/>
            <wp:effectExtent l="0" t="0" r="0" b="0"/>
            <wp:wrapTight wrapText="bothSides">
              <wp:wrapPolygon edited="0">
                <wp:start x="5687" y="0"/>
                <wp:lineTo x="4934" y="222"/>
                <wp:lineTo x="3596" y="1334"/>
                <wp:lineTo x="3513" y="2335"/>
                <wp:lineTo x="3513" y="3780"/>
                <wp:lineTo x="4600" y="5559"/>
                <wp:lineTo x="8113" y="7116"/>
                <wp:lineTo x="2676" y="7116"/>
                <wp:lineTo x="84" y="7672"/>
                <wp:lineTo x="0" y="9451"/>
                <wp:lineTo x="0" y="11230"/>
                <wp:lineTo x="753" y="12453"/>
                <wp:lineTo x="753" y="12898"/>
                <wp:lineTo x="5604" y="14232"/>
                <wp:lineTo x="7025" y="14232"/>
                <wp:lineTo x="4182" y="15344"/>
                <wp:lineTo x="3011" y="15900"/>
                <wp:lineTo x="2593" y="16456"/>
                <wp:lineTo x="1840" y="17568"/>
                <wp:lineTo x="2007" y="19569"/>
                <wp:lineTo x="2091" y="19903"/>
                <wp:lineTo x="3596" y="21348"/>
                <wp:lineTo x="4265" y="21459"/>
                <wp:lineTo x="16476" y="21459"/>
                <wp:lineTo x="17145" y="21348"/>
                <wp:lineTo x="18650" y="19903"/>
                <wp:lineTo x="18985" y="17790"/>
                <wp:lineTo x="18483" y="16567"/>
                <wp:lineTo x="18316" y="15455"/>
                <wp:lineTo x="16309" y="14232"/>
                <wp:lineTo x="20825" y="13009"/>
                <wp:lineTo x="20741" y="12453"/>
                <wp:lineTo x="21494" y="11341"/>
                <wp:lineTo x="21494" y="8784"/>
                <wp:lineTo x="20658" y="7561"/>
                <wp:lineTo x="18483" y="5337"/>
                <wp:lineTo x="18985" y="3558"/>
                <wp:lineTo x="18650" y="2224"/>
                <wp:lineTo x="18567" y="445"/>
                <wp:lineTo x="15556" y="0"/>
                <wp:lineTo x="7611" y="0"/>
                <wp:lineTo x="5687" y="0"/>
              </wp:wrapPolygon>
            </wp:wrapTight>
            <wp:docPr id="13346" name="Picture 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9980" cy="370078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86687F" w:rsidRDefault="00F70339" w:rsidP="00E35F32">
      <w:pPr>
        <w:pStyle w:val="Heading1"/>
        <w:pBdr>
          <w:bottom w:val="single" w:sz="12" w:space="1" w:color="auto"/>
        </w:pBdr>
        <w:rPr>
          <w:b w:val="0"/>
          <w:color w:val="auto"/>
          <w:sz w:val="52"/>
        </w:rPr>
      </w:pPr>
      <w:bookmarkStart w:id="7" w:name="_Toc382317933"/>
      <w:r w:rsidRPr="00E35F32">
        <w:rPr>
          <w:b w:val="0"/>
          <w:color w:val="auto"/>
          <w:sz w:val="52"/>
        </w:rPr>
        <w:lastRenderedPageBreak/>
        <w:t>Læsi og samskipti</w:t>
      </w:r>
      <w:bookmarkEnd w:id="7"/>
    </w:p>
    <w:p w:rsidR="00E35F32" w:rsidRPr="00E35F32" w:rsidRDefault="007C01A6" w:rsidP="00E35F32">
      <w:r w:rsidRPr="00E35F32">
        <w:rPr>
          <w:b/>
          <w:noProof/>
          <w:sz w:val="52"/>
        </w:rPr>
        <w:drawing>
          <wp:anchor distT="0" distB="0" distL="114300" distR="114300" simplePos="0" relativeHeight="251665408" behindDoc="0" locked="0" layoutInCell="1" allowOverlap="1" wp14:anchorId="4621C50B" wp14:editId="18911329">
            <wp:simplePos x="0" y="0"/>
            <wp:positionH relativeFrom="margin">
              <wp:posOffset>59055</wp:posOffset>
            </wp:positionH>
            <wp:positionV relativeFrom="margin">
              <wp:posOffset>1097280</wp:posOffset>
            </wp:positionV>
            <wp:extent cx="5395595" cy="3365500"/>
            <wp:effectExtent l="0" t="0" r="0" b="6350"/>
            <wp:wrapSquare wrapText="bothSides"/>
            <wp:docPr id="7" name="My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5595" cy="3365500"/>
                    </a:xfrm>
                    <a:prstGeom prst="rect">
                      <a:avLst/>
                    </a:prstGeom>
                  </pic:spPr>
                </pic:pic>
              </a:graphicData>
            </a:graphic>
            <wp14:sizeRelH relativeFrom="margin">
              <wp14:pctWidth>0</wp14:pctWidth>
            </wp14:sizeRelH>
            <wp14:sizeRelV relativeFrom="margin">
              <wp14:pctHeight>0</wp14:pctHeight>
            </wp14:sizeRelV>
          </wp:anchor>
        </w:drawing>
      </w:r>
    </w:p>
    <w:p w:rsidR="006224C1" w:rsidRDefault="006224C1" w:rsidP="00935F94">
      <w:pPr>
        <w:spacing w:line="288" w:lineRule="auto"/>
        <w:jc w:val="both"/>
        <w:rPr>
          <w:rFonts w:asciiTheme="majorHAnsi" w:eastAsiaTheme="minorHAnsi" w:hAnsiTheme="majorHAnsi" w:cs="Times New Roman"/>
          <w:sz w:val="28"/>
          <w:szCs w:val="28"/>
          <w:lang w:eastAsia="en-US"/>
        </w:rPr>
      </w:pPr>
    </w:p>
    <w:p w:rsidR="00A94471" w:rsidRDefault="00A94471" w:rsidP="00935F94">
      <w:pPr>
        <w:spacing w:line="288" w:lineRule="auto"/>
        <w:jc w:val="both"/>
        <w:rPr>
          <w:rFonts w:eastAsiaTheme="minorHAnsi" w:cs="Times New Roman"/>
          <w:sz w:val="28"/>
          <w:szCs w:val="28"/>
          <w:lang w:eastAsia="en-US"/>
        </w:rPr>
      </w:pP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Læsi í leikskóla felur í sér þekkingu, leikni og hæfni barna til að lesa í umhverfi sitt</w:t>
      </w:r>
      <w:r w:rsidR="00B04852" w:rsidRPr="006224C1">
        <w:rPr>
          <w:rFonts w:eastAsiaTheme="minorHAnsi" w:cs="Times New Roman"/>
          <w:sz w:val="28"/>
          <w:szCs w:val="28"/>
          <w:lang w:eastAsia="en-US"/>
        </w:rPr>
        <w:t>,</w:t>
      </w:r>
      <w:r w:rsidRPr="006224C1">
        <w:rPr>
          <w:rFonts w:eastAsiaTheme="minorHAnsi" w:cs="Times New Roman"/>
          <w:sz w:val="28"/>
          <w:szCs w:val="28"/>
          <w:lang w:eastAsia="en-US"/>
        </w:rPr>
        <w:t xml:space="preserve"> tjá upplifun sína, tilfinningar og skoðanir á fjölbreyttan hátt.</w:t>
      </w:r>
      <w:r w:rsidR="004A3363">
        <w:rPr>
          <w:rFonts w:eastAsiaTheme="minorHAnsi" w:cs="Times New Roman"/>
          <w:sz w:val="28"/>
          <w:szCs w:val="28"/>
          <w:lang w:eastAsia="en-US"/>
        </w:rPr>
        <w:t xml:space="preserve"> Mikilvægt er að málörvun gangi sem rauður þráður í gegnum allt skólastarfið og áhersla lögð á málrækt. Málrækt eflist meðal annars í samtölum, með krefjandi spurningum, með því að lesa fyrir börnin, segja þeim sögur og kenna kvæði og þulur. Einnig skal hvetja börnin að segja frá og hlusta með athygli. Leikurinn er mikilvægur til að kenna læsi og í gegnum leik</w:t>
      </w:r>
      <w:r w:rsidR="00835B53">
        <w:rPr>
          <w:rFonts w:eastAsiaTheme="minorHAnsi" w:cs="Times New Roman"/>
          <w:sz w:val="28"/>
          <w:szCs w:val="28"/>
          <w:lang w:eastAsia="en-US"/>
        </w:rPr>
        <w:t xml:space="preserve"> kynnast börnin áhrifamætti málsins og margbreytileika.</w:t>
      </w:r>
    </w:p>
    <w:p w:rsidR="00F70339" w:rsidRPr="006224C1" w:rsidRDefault="00592877"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 xml:space="preserve">Hlutverk kennara í </w:t>
      </w:r>
      <w:r w:rsidR="00F70339" w:rsidRPr="006224C1">
        <w:rPr>
          <w:rFonts w:eastAsiaTheme="minorHAnsi" w:cs="Times New Roman"/>
          <w:sz w:val="28"/>
          <w:szCs w:val="28"/>
          <w:lang w:eastAsia="en-US"/>
        </w:rPr>
        <w:t xml:space="preserve">Lundabóli er að skapa aðstæður svo að nemendur </w:t>
      </w:r>
      <w:r w:rsidRPr="006224C1">
        <w:rPr>
          <w:rFonts w:eastAsiaTheme="minorHAnsi" w:cs="Times New Roman"/>
          <w:sz w:val="28"/>
          <w:szCs w:val="28"/>
          <w:lang w:eastAsia="en-US"/>
        </w:rPr>
        <w:t xml:space="preserve">leikskólans fái tækifæri til að </w:t>
      </w:r>
      <w:r w:rsidR="00F70339" w:rsidRPr="006224C1">
        <w:rPr>
          <w:rFonts w:eastAsiaTheme="minorHAnsi" w:cs="Times New Roman"/>
          <w:sz w:val="28"/>
          <w:szCs w:val="28"/>
          <w:lang w:eastAsia="en-US"/>
        </w:rPr>
        <w:t>æfa sig í jákvæ</w:t>
      </w:r>
      <w:r w:rsidR="00B04852" w:rsidRPr="006224C1">
        <w:rPr>
          <w:rFonts w:eastAsiaTheme="minorHAnsi" w:cs="Times New Roman"/>
          <w:sz w:val="28"/>
          <w:szCs w:val="28"/>
          <w:lang w:eastAsia="en-US"/>
        </w:rPr>
        <w:t>ðum og uppbyggilegum samskiptum. Börnin</w:t>
      </w:r>
      <w:r w:rsidR="00F70339" w:rsidRPr="006224C1">
        <w:rPr>
          <w:rFonts w:eastAsiaTheme="minorHAnsi" w:cs="Times New Roman"/>
          <w:sz w:val="28"/>
          <w:szCs w:val="28"/>
          <w:lang w:eastAsia="en-US"/>
        </w:rPr>
        <w:t xml:space="preserve"> skiptast á skoðunum, </w:t>
      </w:r>
      <w:r w:rsidR="00B04852" w:rsidRPr="006224C1">
        <w:rPr>
          <w:rFonts w:eastAsiaTheme="minorHAnsi" w:cs="Times New Roman"/>
          <w:sz w:val="28"/>
          <w:szCs w:val="28"/>
          <w:lang w:eastAsia="en-US"/>
        </w:rPr>
        <w:t xml:space="preserve">og </w:t>
      </w:r>
      <w:r w:rsidR="00F70339" w:rsidRPr="006224C1">
        <w:rPr>
          <w:rFonts w:eastAsiaTheme="minorHAnsi" w:cs="Times New Roman"/>
          <w:sz w:val="28"/>
          <w:szCs w:val="28"/>
          <w:lang w:eastAsia="en-US"/>
        </w:rPr>
        <w:t>styrkja</w:t>
      </w:r>
      <w:r w:rsidR="00B04852" w:rsidRPr="006224C1">
        <w:rPr>
          <w:rFonts w:eastAsiaTheme="minorHAnsi" w:cs="Times New Roman"/>
          <w:sz w:val="28"/>
          <w:szCs w:val="28"/>
          <w:lang w:eastAsia="en-US"/>
        </w:rPr>
        <w:t xml:space="preserve"> þannig</w:t>
      </w:r>
      <w:r w:rsidR="00F70339" w:rsidRPr="006224C1">
        <w:rPr>
          <w:rFonts w:eastAsiaTheme="minorHAnsi" w:cs="Times New Roman"/>
          <w:sz w:val="28"/>
          <w:szCs w:val="28"/>
          <w:lang w:eastAsia="en-US"/>
        </w:rPr>
        <w:t xml:space="preserve"> sjálfsmynd sína og sjálfsþekkingu. Stuðla</w:t>
      </w:r>
      <w:r w:rsidR="00B04852" w:rsidRPr="006224C1">
        <w:rPr>
          <w:rFonts w:eastAsiaTheme="minorHAnsi" w:cs="Times New Roman"/>
          <w:sz w:val="28"/>
          <w:szCs w:val="28"/>
          <w:lang w:eastAsia="en-US"/>
        </w:rPr>
        <w:t>ð er</w:t>
      </w:r>
      <w:r w:rsidR="00F70339" w:rsidRPr="006224C1">
        <w:rPr>
          <w:rFonts w:eastAsiaTheme="minorHAnsi" w:cs="Times New Roman"/>
          <w:sz w:val="28"/>
          <w:szCs w:val="28"/>
          <w:lang w:eastAsia="en-US"/>
        </w:rPr>
        <w:t xml:space="preserve"> að sjálfstæði og frumkvæði</w:t>
      </w:r>
      <w:r w:rsidR="00B04852" w:rsidRPr="006224C1">
        <w:rPr>
          <w:rFonts w:eastAsiaTheme="minorHAnsi" w:cs="Times New Roman"/>
          <w:sz w:val="28"/>
          <w:szCs w:val="28"/>
          <w:lang w:eastAsia="en-US"/>
        </w:rPr>
        <w:t xml:space="preserve"> með því að</w:t>
      </w:r>
      <w:r w:rsidR="00F70339" w:rsidRPr="006224C1">
        <w:rPr>
          <w:rFonts w:eastAsiaTheme="minorHAnsi" w:cs="Times New Roman"/>
          <w:sz w:val="28"/>
          <w:szCs w:val="28"/>
          <w:lang w:eastAsia="en-US"/>
        </w:rPr>
        <w:t xml:space="preserve"> hvetja til </w:t>
      </w:r>
      <w:r w:rsidR="00F70339" w:rsidRPr="006224C1">
        <w:rPr>
          <w:rFonts w:eastAsiaTheme="minorHAnsi" w:cs="Times New Roman"/>
          <w:sz w:val="28"/>
          <w:szCs w:val="28"/>
          <w:lang w:eastAsia="en-US"/>
        </w:rPr>
        <w:lastRenderedPageBreak/>
        <w:t>ímyndunar og sköpun</w:t>
      </w:r>
      <w:r w:rsidR="00B04852" w:rsidRPr="006224C1">
        <w:rPr>
          <w:rFonts w:eastAsiaTheme="minorHAnsi" w:cs="Times New Roman"/>
          <w:sz w:val="28"/>
          <w:szCs w:val="28"/>
          <w:lang w:eastAsia="en-US"/>
        </w:rPr>
        <w:t xml:space="preserve">ar og </w:t>
      </w:r>
      <w:r w:rsidR="00F70339" w:rsidRPr="006224C1">
        <w:rPr>
          <w:rFonts w:eastAsiaTheme="minorHAnsi" w:cs="Times New Roman"/>
          <w:sz w:val="28"/>
          <w:szCs w:val="28"/>
          <w:lang w:eastAsia="en-US"/>
        </w:rPr>
        <w:t xml:space="preserve">forvitni </w:t>
      </w:r>
      <w:r w:rsidR="00F44D64">
        <w:rPr>
          <w:rFonts w:eastAsiaTheme="minorHAnsi" w:cs="Times New Roman"/>
          <w:sz w:val="28"/>
          <w:szCs w:val="28"/>
          <w:lang w:eastAsia="en-US"/>
        </w:rPr>
        <w:t>barnanna</w:t>
      </w:r>
      <w:r w:rsidR="00B04852" w:rsidRPr="006224C1">
        <w:rPr>
          <w:rFonts w:eastAsiaTheme="minorHAnsi" w:cs="Times New Roman"/>
          <w:sz w:val="28"/>
          <w:szCs w:val="28"/>
          <w:lang w:eastAsia="en-US"/>
        </w:rPr>
        <w:t xml:space="preserve"> vakin</w:t>
      </w:r>
      <w:r w:rsidR="00F70339" w:rsidRPr="006224C1">
        <w:rPr>
          <w:rFonts w:eastAsiaTheme="minorHAnsi" w:cs="Times New Roman"/>
          <w:sz w:val="28"/>
          <w:szCs w:val="28"/>
          <w:lang w:eastAsia="en-US"/>
        </w:rPr>
        <w:t xml:space="preserve"> fyrir sjálfum </w:t>
      </w:r>
      <w:r w:rsidR="00606270" w:rsidRPr="006224C1">
        <w:rPr>
          <w:rFonts w:eastAsiaTheme="minorHAnsi" w:cs="Times New Roman"/>
          <w:sz w:val="28"/>
          <w:szCs w:val="28"/>
          <w:lang w:eastAsia="en-US"/>
        </w:rPr>
        <w:t>sér og umhverfi sínu.</w:t>
      </w:r>
    </w:p>
    <w:p w:rsidR="00A94471" w:rsidRDefault="00F70339" w:rsidP="00D90507">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 xml:space="preserve">Í öllum þáttum daglegs starfs leggja kennarar sig fram við að ýta undir læsis- og samskiptafærni nemenda með því að örva mismunandi þroskasvið; vitrænan þroska, skynjun, félags- og tilfinningaþroska, hreyfiþroska og málþroska. Þessir þættir </w:t>
      </w:r>
      <w:r w:rsidR="005C00AF" w:rsidRPr="006224C1">
        <w:rPr>
          <w:rFonts w:eastAsiaTheme="minorHAnsi" w:cs="Times New Roman"/>
          <w:sz w:val="28"/>
          <w:szCs w:val="28"/>
          <w:lang w:eastAsia="en-US"/>
        </w:rPr>
        <w:t>fléttast</w:t>
      </w:r>
      <w:r w:rsidRPr="006224C1">
        <w:rPr>
          <w:rFonts w:eastAsiaTheme="minorHAnsi" w:cs="Times New Roman"/>
          <w:sz w:val="28"/>
          <w:szCs w:val="28"/>
          <w:lang w:eastAsia="en-US"/>
        </w:rPr>
        <w:t xml:space="preserve"> </w:t>
      </w:r>
      <w:r w:rsidR="005C00AF" w:rsidRPr="006224C1">
        <w:rPr>
          <w:rFonts w:eastAsiaTheme="minorHAnsi" w:cs="Times New Roman"/>
          <w:sz w:val="28"/>
          <w:szCs w:val="28"/>
          <w:lang w:eastAsia="en-US"/>
        </w:rPr>
        <w:t>saman og</w:t>
      </w:r>
      <w:r w:rsidRPr="006224C1">
        <w:rPr>
          <w:rFonts w:eastAsiaTheme="minorHAnsi" w:cs="Times New Roman"/>
          <w:sz w:val="28"/>
          <w:szCs w:val="28"/>
          <w:lang w:eastAsia="en-US"/>
        </w:rPr>
        <w:t xml:space="preserve"> þeir eru efldir með því að:</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Nota hrós, hvatningu og sýna umhyggju</w:t>
      </w:r>
    </w:p>
    <w:p w:rsidR="00F70339" w:rsidRPr="006224C1" w:rsidRDefault="00F70339" w:rsidP="00935F94">
      <w:pPr>
        <w:numPr>
          <w:ilvl w:val="0"/>
          <w:numId w:val="2"/>
        </w:numPr>
        <w:spacing w:line="288" w:lineRule="auto"/>
        <w:contextualSpacing/>
        <w:rPr>
          <w:rFonts w:eastAsiaTheme="minorHAnsi" w:cs="Times New Roman"/>
          <w:sz w:val="28"/>
          <w:szCs w:val="28"/>
          <w:lang w:eastAsia="en-US"/>
        </w:rPr>
      </w:pPr>
      <w:r w:rsidRPr="006224C1">
        <w:rPr>
          <w:rFonts w:eastAsiaTheme="minorHAnsi" w:cs="Times New Roman"/>
          <w:sz w:val="28"/>
          <w:szCs w:val="28"/>
          <w:lang w:eastAsia="en-US"/>
        </w:rPr>
        <w:t>Heilsa og kveðja í upphafi - og lok dags</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 xml:space="preserve">Spyrja opinna </w:t>
      </w:r>
      <w:r w:rsidR="00261B42" w:rsidRPr="006224C1">
        <w:rPr>
          <w:rFonts w:eastAsiaTheme="minorHAnsi" w:cs="Times New Roman"/>
          <w:sz w:val="28"/>
          <w:szCs w:val="28"/>
          <w:lang w:eastAsia="en-US"/>
        </w:rPr>
        <w:t>spurninga, skiptast á skoðunum og hugmyndum</w:t>
      </w:r>
    </w:p>
    <w:p w:rsidR="00F70339" w:rsidRPr="006224C1" w:rsidRDefault="00E0477D"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 xml:space="preserve">Með markvissu </w:t>
      </w:r>
      <w:r w:rsidR="00F70339" w:rsidRPr="006224C1">
        <w:rPr>
          <w:rFonts w:eastAsiaTheme="minorHAnsi" w:cs="Times New Roman"/>
          <w:sz w:val="28"/>
          <w:szCs w:val="28"/>
          <w:lang w:eastAsia="en-US"/>
        </w:rPr>
        <w:t>hópastarfi/samvinnu</w:t>
      </w:r>
    </w:p>
    <w:p w:rsidR="000463BE" w:rsidRPr="006224C1" w:rsidRDefault="000463BE"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Syngja lög og vísur</w:t>
      </w:r>
    </w:p>
    <w:p w:rsidR="00F70339"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 xml:space="preserve">Vinna með verkefnið </w:t>
      </w:r>
      <w:r w:rsidR="00726E0A">
        <w:rPr>
          <w:rFonts w:eastAsiaTheme="minorHAnsi" w:cs="Times New Roman"/>
          <w:i/>
          <w:sz w:val="28"/>
          <w:szCs w:val="28"/>
          <w:lang w:eastAsia="en-US"/>
        </w:rPr>
        <w:t>Markviss</w:t>
      </w:r>
      <w:r w:rsidRPr="006224C1">
        <w:rPr>
          <w:rFonts w:eastAsiaTheme="minorHAnsi" w:cs="Times New Roman"/>
          <w:i/>
          <w:sz w:val="28"/>
          <w:szCs w:val="28"/>
          <w:lang w:eastAsia="en-US"/>
        </w:rPr>
        <w:t xml:space="preserve"> málörvun</w:t>
      </w:r>
      <w:r w:rsidRPr="006224C1">
        <w:rPr>
          <w:rFonts w:eastAsiaTheme="minorHAnsi" w:cs="Times New Roman"/>
          <w:sz w:val="28"/>
          <w:szCs w:val="28"/>
          <w:lang w:eastAsia="en-US"/>
        </w:rPr>
        <w:t xml:space="preserve"> sem er undanfari lestrarkennslu</w:t>
      </w:r>
    </w:p>
    <w:p w:rsidR="00130487" w:rsidRPr="006224C1" w:rsidRDefault="00130487" w:rsidP="00935F94">
      <w:pPr>
        <w:numPr>
          <w:ilvl w:val="0"/>
          <w:numId w:val="2"/>
        </w:numPr>
        <w:spacing w:line="288" w:lineRule="auto"/>
        <w:contextualSpacing/>
        <w:jc w:val="both"/>
        <w:rPr>
          <w:rFonts w:eastAsiaTheme="minorHAnsi" w:cs="Times New Roman"/>
          <w:sz w:val="28"/>
          <w:szCs w:val="28"/>
          <w:lang w:eastAsia="en-US"/>
        </w:rPr>
      </w:pPr>
      <w:r>
        <w:rPr>
          <w:rFonts w:eastAsiaTheme="minorHAnsi" w:cs="Times New Roman"/>
          <w:sz w:val="28"/>
          <w:szCs w:val="28"/>
          <w:lang w:eastAsia="en-US"/>
        </w:rPr>
        <w:t xml:space="preserve">Vinna með námsefni sem heitir </w:t>
      </w:r>
      <w:r w:rsidRPr="00130487">
        <w:rPr>
          <w:rFonts w:eastAsiaTheme="minorHAnsi" w:cs="Times New Roman"/>
          <w:i/>
          <w:sz w:val="28"/>
          <w:szCs w:val="28"/>
          <w:lang w:eastAsia="en-US"/>
        </w:rPr>
        <w:t>Lubbi finnur málbein</w:t>
      </w:r>
    </w:p>
    <w:p w:rsidR="000463BE"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Lesa sögur, ljóð, þulur og ævintýri sem eflir orðaforða barnanna</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 xml:space="preserve">Gefa nemendum tækifæri til semja sögur og ævintýri og segja frá þeim á ýmsan hátt t.d. með leikrænni tjáningu, frjálsum leik, tónlist og dansi </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Hafa ritmálið sýnilegt</w:t>
      </w:r>
      <w:r w:rsidR="00130487">
        <w:rPr>
          <w:rFonts w:eastAsiaTheme="minorHAnsi" w:cs="Times New Roman"/>
          <w:sz w:val="28"/>
          <w:szCs w:val="28"/>
          <w:lang w:eastAsia="en-US"/>
        </w:rPr>
        <w:t xml:space="preserve"> (</w:t>
      </w:r>
      <w:r w:rsidR="000463BE" w:rsidRPr="006224C1">
        <w:rPr>
          <w:rFonts w:eastAsiaTheme="minorHAnsi" w:cs="Times New Roman"/>
          <w:sz w:val="28"/>
          <w:szCs w:val="28"/>
          <w:lang w:eastAsia="en-US"/>
        </w:rPr>
        <w:t>bækur, blöð, valspjöld, nöfn barnanna, tölur og merkingar hluta)</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Nota tákn með tali</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 xml:space="preserve">Vera vakandi fyrir þroskafrávikum og grípa inn í </w:t>
      </w:r>
    </w:p>
    <w:p w:rsidR="00F70339" w:rsidRPr="006224C1" w:rsidRDefault="00F70339" w:rsidP="00935F94">
      <w:pPr>
        <w:numPr>
          <w:ilvl w:val="0"/>
          <w:numId w:val="2"/>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Fara í vettvangsferðir þar sem nemendur læra að lesa  í umhverfið</w:t>
      </w:r>
      <w:r w:rsidR="002C365C" w:rsidRPr="006224C1">
        <w:rPr>
          <w:rFonts w:eastAsiaTheme="minorHAnsi" w:cs="Times New Roman"/>
          <w:sz w:val="28"/>
          <w:szCs w:val="28"/>
          <w:lang w:eastAsia="en-US"/>
        </w:rPr>
        <w:t xml:space="preserve"> (t.d. göt</w:t>
      </w:r>
      <w:r w:rsidR="0088570A" w:rsidRPr="006224C1">
        <w:rPr>
          <w:rFonts w:eastAsiaTheme="minorHAnsi" w:cs="Times New Roman"/>
          <w:sz w:val="28"/>
          <w:szCs w:val="28"/>
          <w:lang w:eastAsia="en-US"/>
        </w:rPr>
        <w:t>umerkingar, fjöll, þekktar byggingar í nærumhverfi</w:t>
      </w:r>
      <w:r w:rsidR="002C365C" w:rsidRPr="006224C1">
        <w:rPr>
          <w:rFonts w:eastAsiaTheme="minorHAnsi" w:cs="Times New Roman"/>
          <w:sz w:val="28"/>
          <w:szCs w:val="28"/>
          <w:lang w:eastAsia="en-US"/>
        </w:rPr>
        <w:t>)</w:t>
      </w:r>
    </w:p>
    <w:p w:rsidR="00835B53" w:rsidRPr="00835B53" w:rsidRDefault="00835B53" w:rsidP="00835B53">
      <w:pPr>
        <w:numPr>
          <w:ilvl w:val="0"/>
          <w:numId w:val="2"/>
        </w:numPr>
        <w:spacing w:line="288" w:lineRule="auto"/>
        <w:contextualSpacing/>
        <w:jc w:val="both"/>
        <w:rPr>
          <w:rFonts w:eastAsiaTheme="minorHAnsi" w:cs="Times New Roman"/>
          <w:sz w:val="28"/>
          <w:szCs w:val="28"/>
          <w:lang w:eastAsia="en-US"/>
        </w:rPr>
      </w:pPr>
      <w:r>
        <w:rPr>
          <w:rFonts w:eastAsiaTheme="minorHAnsi" w:cs="Times New Roman"/>
          <w:sz w:val="28"/>
          <w:szCs w:val="28"/>
          <w:lang w:eastAsia="en-US"/>
        </w:rPr>
        <w:t xml:space="preserve">Leikþjálfun, fylgja börnum eftir og kenna þeim að leika sér og skiptast á </w:t>
      </w:r>
    </w:p>
    <w:p w:rsidR="00394A2E" w:rsidRPr="00130487" w:rsidRDefault="00F70339" w:rsidP="00130487">
      <w:pPr>
        <w:pStyle w:val="ListParagraph"/>
        <w:numPr>
          <w:ilvl w:val="0"/>
          <w:numId w:val="2"/>
        </w:numPr>
        <w:spacing w:line="288" w:lineRule="auto"/>
        <w:jc w:val="both"/>
        <w:rPr>
          <w:rFonts w:eastAsiaTheme="minorHAnsi" w:cs="Times New Roman"/>
          <w:sz w:val="28"/>
          <w:szCs w:val="28"/>
          <w:lang w:eastAsia="en-US"/>
        </w:rPr>
      </w:pPr>
      <w:r w:rsidRPr="00130487">
        <w:rPr>
          <w:rFonts w:eastAsiaTheme="minorHAnsi" w:cs="Times New Roman"/>
          <w:sz w:val="28"/>
          <w:szCs w:val="28"/>
          <w:lang w:eastAsia="en-US"/>
        </w:rPr>
        <w:t>Nota tölvu og I-pad</w:t>
      </w:r>
      <w:r w:rsidR="00394A2E" w:rsidRPr="00130487">
        <w:rPr>
          <w:rFonts w:eastAsiaTheme="minorHAnsi" w:cs="Times New Roman"/>
          <w:sz w:val="28"/>
          <w:szCs w:val="28"/>
          <w:lang w:eastAsia="en-US"/>
        </w:rPr>
        <w:t xml:space="preserve"> </w:t>
      </w:r>
    </w:p>
    <w:p w:rsidR="008E7A45" w:rsidRPr="006224C1" w:rsidRDefault="00394A2E" w:rsidP="00935F94">
      <w:pPr>
        <w:pStyle w:val="ListParagraph"/>
        <w:numPr>
          <w:ilvl w:val="0"/>
          <w:numId w:val="2"/>
        </w:num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 xml:space="preserve">Efla félagsfærni með því að leiðbeina í samskiptum </w:t>
      </w:r>
    </w:p>
    <w:p w:rsidR="00F70339" w:rsidRPr="006224C1" w:rsidRDefault="00F70339" w:rsidP="00935F94">
      <w:pPr>
        <w:spacing w:line="288" w:lineRule="auto"/>
        <w:ind w:left="720"/>
        <w:contextualSpacing/>
        <w:jc w:val="both"/>
        <w:rPr>
          <w:rFonts w:eastAsiaTheme="minorHAnsi" w:cs="Times New Roman"/>
          <w:sz w:val="28"/>
          <w:szCs w:val="28"/>
          <w:lang w:eastAsia="en-US"/>
        </w:rPr>
      </w:pPr>
    </w:p>
    <w:p w:rsidR="006D7621" w:rsidRPr="006A661B" w:rsidRDefault="006A661B">
      <w:pPr>
        <w:rPr>
          <w:rFonts w:eastAsiaTheme="minorHAnsi" w:cs="Times New Roman"/>
          <w:sz w:val="28"/>
          <w:szCs w:val="28"/>
          <w:lang w:eastAsia="en-US"/>
        </w:rPr>
      </w:pPr>
      <w:r>
        <w:rPr>
          <w:rFonts w:eastAsiaTheme="minorHAnsi" w:cs="Times New Roman"/>
          <w:sz w:val="28"/>
          <w:szCs w:val="28"/>
          <w:lang w:eastAsia="en-US"/>
        </w:rPr>
        <w:t>M</w:t>
      </w:r>
      <w:r w:rsidR="00130487">
        <w:rPr>
          <w:rFonts w:eastAsiaTheme="minorHAnsi" w:cs="Times New Roman"/>
          <w:sz w:val="28"/>
          <w:szCs w:val="28"/>
          <w:lang w:eastAsia="en-US"/>
        </w:rPr>
        <w:t>enntamálaráðuneyti</w:t>
      </w:r>
      <w:r>
        <w:rPr>
          <w:rFonts w:eastAsiaTheme="minorHAnsi" w:cs="Times New Roman"/>
          <w:sz w:val="28"/>
          <w:szCs w:val="28"/>
          <w:lang w:eastAsia="en-US"/>
        </w:rPr>
        <w:t>ð fól</w:t>
      </w:r>
      <w:r w:rsidR="00130487">
        <w:rPr>
          <w:rFonts w:eastAsiaTheme="minorHAnsi" w:cs="Times New Roman"/>
          <w:sz w:val="28"/>
          <w:szCs w:val="28"/>
          <w:lang w:eastAsia="en-US"/>
        </w:rPr>
        <w:t xml:space="preserve"> leikskólum að gera læsisstefnu sem allt nám varðandi lestur og lestrarkennslu á að byggjast á</w:t>
      </w:r>
      <w:r>
        <w:rPr>
          <w:rFonts w:eastAsiaTheme="minorHAnsi" w:cs="Times New Roman"/>
          <w:sz w:val="28"/>
          <w:szCs w:val="28"/>
          <w:lang w:eastAsia="en-US"/>
        </w:rPr>
        <w:t xml:space="preserve"> </w:t>
      </w:r>
      <w:r w:rsidR="00130487" w:rsidRPr="00130487">
        <w:rPr>
          <w:rFonts w:eastAsiaTheme="minorHAnsi" w:cs="Times New Roman"/>
          <w:b/>
          <w:color w:val="1F497D" w:themeColor="text2"/>
          <w:sz w:val="28"/>
          <w:szCs w:val="28"/>
          <w:lang w:eastAsia="en-US"/>
        </w:rPr>
        <w:t>Læsisstefna Lundabóls</w:t>
      </w:r>
      <w:r w:rsidR="006D7621">
        <w:rPr>
          <w:b/>
          <w:bCs/>
          <w:color w:val="17365D" w:themeColor="text2" w:themeShade="BF"/>
          <w:spacing w:val="5"/>
          <w:kern w:val="28"/>
          <w:sz w:val="52"/>
          <w:szCs w:val="52"/>
          <w:lang w:eastAsia="en-US"/>
        </w:rPr>
        <w:br w:type="page"/>
      </w:r>
    </w:p>
    <w:p w:rsidR="00F70339" w:rsidRDefault="006D7621" w:rsidP="00E35F32">
      <w:pPr>
        <w:pStyle w:val="Heading1"/>
        <w:pBdr>
          <w:bottom w:val="single" w:sz="12" w:space="1" w:color="auto"/>
        </w:pBdr>
        <w:rPr>
          <w:b w:val="0"/>
          <w:color w:val="auto"/>
          <w:sz w:val="52"/>
          <w:lang w:eastAsia="en-US"/>
        </w:rPr>
      </w:pPr>
      <w:bookmarkStart w:id="8" w:name="_Toc382317934"/>
      <w:r>
        <w:rPr>
          <w:b w:val="0"/>
          <w:color w:val="auto"/>
          <w:sz w:val="52"/>
          <w:lang w:eastAsia="en-US"/>
        </w:rPr>
        <w:lastRenderedPageBreak/>
        <w:t>H</w:t>
      </w:r>
      <w:r w:rsidR="00F70339" w:rsidRPr="00E35F32">
        <w:rPr>
          <w:b w:val="0"/>
          <w:color w:val="auto"/>
          <w:sz w:val="52"/>
          <w:lang w:eastAsia="en-US"/>
        </w:rPr>
        <w:t>eilbrigði og velferð</w:t>
      </w:r>
      <w:bookmarkEnd w:id="8"/>
    </w:p>
    <w:p w:rsidR="00E35F32" w:rsidRPr="00E35F32" w:rsidRDefault="00E35F32" w:rsidP="00E35F32">
      <w:pPr>
        <w:rPr>
          <w:lang w:eastAsia="en-US"/>
        </w:rPr>
      </w:pPr>
    </w:p>
    <w:p w:rsidR="00F70339" w:rsidRPr="00F70339" w:rsidRDefault="00C77744" w:rsidP="00935F94">
      <w:pPr>
        <w:spacing w:line="288" w:lineRule="auto"/>
        <w:ind w:right="-319"/>
        <w:contextualSpacing/>
        <w:rPr>
          <w:rFonts w:asciiTheme="majorHAnsi" w:eastAsiaTheme="minorHAnsi" w:hAnsiTheme="majorHAnsi" w:cs="Times New Roman"/>
          <w:sz w:val="28"/>
          <w:szCs w:val="28"/>
          <w:lang w:eastAsia="en-US"/>
        </w:rPr>
      </w:pPr>
      <w:r>
        <w:rPr>
          <w:rFonts w:asciiTheme="majorHAnsi" w:eastAsiaTheme="minorHAnsi" w:hAnsiTheme="majorHAnsi" w:cs="Times New Roman"/>
          <w:sz w:val="28"/>
          <w:szCs w:val="28"/>
          <w:lang w:eastAsia="en-US"/>
        </w:rPr>
        <w:t xml:space="preserve">   </w:t>
      </w:r>
    </w:p>
    <w:p w:rsidR="00F70339" w:rsidRPr="00F70339" w:rsidRDefault="00BE08E9" w:rsidP="00935F94">
      <w:pPr>
        <w:spacing w:line="288" w:lineRule="auto"/>
        <w:ind w:right="-319" w:hanging="709"/>
        <w:contextualSpacing/>
        <w:jc w:val="center"/>
        <w:rPr>
          <w:rFonts w:asciiTheme="majorHAnsi" w:eastAsiaTheme="minorHAnsi" w:hAnsiTheme="majorHAnsi" w:cs="Times New Roman"/>
          <w:sz w:val="28"/>
          <w:szCs w:val="28"/>
          <w:lang w:eastAsia="en-US"/>
        </w:rPr>
      </w:pPr>
      <w:r>
        <w:rPr>
          <w:rFonts w:asciiTheme="majorHAnsi" w:eastAsiaTheme="minorHAnsi" w:hAnsiTheme="majorHAnsi" w:cs="Times New Roman"/>
          <w:noProof/>
          <w:sz w:val="28"/>
          <w:szCs w:val="28"/>
        </w:rPr>
        <w:drawing>
          <wp:anchor distT="0" distB="0" distL="114300" distR="114300" simplePos="0" relativeHeight="251664384" behindDoc="0" locked="0" layoutInCell="1" allowOverlap="1" wp14:anchorId="7DC41EDF" wp14:editId="67E14706">
            <wp:simplePos x="0" y="0"/>
            <wp:positionH relativeFrom="margin">
              <wp:posOffset>-19050</wp:posOffset>
            </wp:positionH>
            <wp:positionV relativeFrom="margin">
              <wp:posOffset>981710</wp:posOffset>
            </wp:positionV>
            <wp:extent cx="5760720" cy="4608830"/>
            <wp:effectExtent l="0" t="0" r="0" b="1270"/>
            <wp:wrapTopAndBottom/>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anchor>
        </w:drawing>
      </w:r>
      <w:r w:rsidR="0086687F">
        <w:rPr>
          <w:rFonts w:asciiTheme="majorHAnsi" w:eastAsiaTheme="minorHAnsi" w:hAnsiTheme="majorHAnsi" w:cs="Times New Roman"/>
          <w:noProof/>
          <w:sz w:val="28"/>
          <w:szCs w:val="28"/>
        </w:rPr>
        <w:t xml:space="preserve">                                                                              </w:t>
      </w:r>
      <w:r w:rsidR="00F70339" w:rsidRPr="00F70339">
        <w:rPr>
          <w:rFonts w:asciiTheme="majorHAnsi" w:eastAsiaTheme="minorHAnsi" w:hAnsiTheme="majorHAnsi" w:cs="Times New Roman"/>
          <w:noProof/>
          <w:sz w:val="28"/>
          <w:szCs w:val="28"/>
        </w:rPr>
        <w:t xml:space="preserve"> </w:t>
      </w:r>
    </w:p>
    <w:p w:rsidR="00F70339" w:rsidRPr="006224C1" w:rsidRDefault="00F70339" w:rsidP="00BE08E9">
      <w:pPr>
        <w:spacing w:line="288" w:lineRule="auto"/>
        <w:ind w:right="-319"/>
        <w:contextualSpacing/>
        <w:jc w:val="both"/>
        <w:rPr>
          <w:rFonts w:eastAsiaTheme="minorHAnsi" w:cs="Times New Roman"/>
          <w:sz w:val="28"/>
          <w:szCs w:val="28"/>
          <w:lang w:eastAsia="en-US"/>
        </w:rPr>
      </w:pPr>
      <w:r w:rsidRPr="006224C1">
        <w:rPr>
          <w:rFonts w:eastAsiaTheme="minorHAnsi" w:cs="Times New Roman"/>
          <w:sz w:val="28"/>
          <w:szCs w:val="28"/>
          <w:lang w:eastAsia="en-US"/>
        </w:rPr>
        <w:t>Í leikskólanum Lundabóli er lögð áhersla á hollt mataræði, hvíld, hreinlæti og fjölbreytta hreyfingu. Börn þurf</w:t>
      </w:r>
      <w:r w:rsidR="00B04852" w:rsidRPr="006224C1">
        <w:rPr>
          <w:rFonts w:eastAsiaTheme="minorHAnsi" w:cs="Times New Roman"/>
          <w:sz w:val="28"/>
          <w:szCs w:val="28"/>
          <w:lang w:eastAsia="en-US"/>
        </w:rPr>
        <w:t>a</w:t>
      </w:r>
      <w:r w:rsidRPr="006224C1">
        <w:rPr>
          <w:rFonts w:eastAsiaTheme="minorHAnsi" w:cs="Times New Roman"/>
          <w:sz w:val="28"/>
          <w:szCs w:val="28"/>
          <w:lang w:eastAsia="en-US"/>
        </w:rPr>
        <w:t xml:space="preserve"> mikla hreyfingu sem veitir þeim vellíðan, ánægju og útrás. Líðan þeirra hefur áhrif á sjálfsmynd þeirra og eflir trú á eigin getu. </w:t>
      </w:r>
      <w:r w:rsidR="00B04852" w:rsidRPr="006224C1">
        <w:rPr>
          <w:rFonts w:eastAsiaTheme="minorHAnsi" w:cs="Times New Roman"/>
          <w:sz w:val="28"/>
          <w:szCs w:val="28"/>
          <w:lang w:eastAsia="en-US"/>
        </w:rPr>
        <w:t>Með hreyfingu eykst einnig</w:t>
      </w:r>
      <w:r w:rsidRPr="006224C1">
        <w:rPr>
          <w:rFonts w:eastAsiaTheme="minorHAnsi" w:cs="Times New Roman"/>
          <w:sz w:val="28"/>
          <w:szCs w:val="28"/>
          <w:lang w:eastAsia="en-US"/>
        </w:rPr>
        <w:t xml:space="preserve"> líkamsvitund barna og eflir jafnframt félags- og málþroska þeirra. </w:t>
      </w:r>
    </w:p>
    <w:p w:rsidR="00726E0A" w:rsidRPr="006224C1" w:rsidRDefault="00515F73" w:rsidP="00726E0A">
      <w:p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 xml:space="preserve">Í Lundabóli fá börnin </w:t>
      </w:r>
      <w:r w:rsidR="00F70339" w:rsidRPr="006224C1">
        <w:rPr>
          <w:rFonts w:eastAsiaTheme="minorHAnsi" w:cs="Times New Roman"/>
          <w:sz w:val="28"/>
          <w:szCs w:val="28"/>
          <w:lang w:eastAsia="en-US"/>
        </w:rPr>
        <w:t>tækifæri til frjálsrar hreyfingar í úti- og inniveru, í leik</w:t>
      </w:r>
      <w:r w:rsidR="00CD6703" w:rsidRPr="006224C1">
        <w:rPr>
          <w:rFonts w:eastAsiaTheme="minorHAnsi" w:cs="Times New Roman"/>
          <w:sz w:val="28"/>
          <w:szCs w:val="28"/>
          <w:lang w:eastAsia="en-US"/>
        </w:rPr>
        <w:t>jum og í skipulagðri hreyfingu.</w:t>
      </w:r>
      <w:r w:rsidR="00726E0A" w:rsidRPr="00726E0A">
        <w:rPr>
          <w:rFonts w:eastAsiaTheme="minorHAnsi" w:cs="Times New Roman"/>
          <w:sz w:val="28"/>
          <w:szCs w:val="28"/>
          <w:lang w:eastAsia="en-US"/>
        </w:rPr>
        <w:t xml:space="preserve"> </w:t>
      </w:r>
      <w:r w:rsidR="00726E0A" w:rsidRPr="006224C1">
        <w:rPr>
          <w:rFonts w:eastAsiaTheme="minorHAnsi" w:cs="Times New Roman"/>
          <w:sz w:val="28"/>
          <w:szCs w:val="28"/>
          <w:lang w:eastAsia="en-US"/>
        </w:rPr>
        <w:t>Í sal skólans er góð aðstaða til hreyfingar. Þar eru lagðar margvíslegar þrautabrautir þar sem börnin hafa aðgang að köðlum, rólum, trampólíni, jafnvægisslá, rimlum, boltum o.fl.</w:t>
      </w:r>
      <w:r w:rsidR="00726E0A">
        <w:rPr>
          <w:rFonts w:eastAsiaTheme="minorHAnsi" w:cs="Times New Roman"/>
          <w:sz w:val="28"/>
          <w:szCs w:val="28"/>
          <w:lang w:eastAsia="en-US"/>
        </w:rPr>
        <w:t xml:space="preserve"> </w:t>
      </w:r>
      <w:r w:rsidR="00726E0A" w:rsidRPr="006224C1">
        <w:rPr>
          <w:rFonts w:eastAsiaTheme="minorHAnsi" w:cs="Times New Roman"/>
          <w:sz w:val="28"/>
          <w:szCs w:val="28"/>
          <w:lang w:eastAsia="en-US"/>
        </w:rPr>
        <w:t xml:space="preserve">Íþróttadagur er einu sinni á ári í lok skólaárs þar sem tveir elstu árgangar skólans heimsækja </w:t>
      </w:r>
      <w:r w:rsidR="00726E0A" w:rsidRPr="006224C1">
        <w:rPr>
          <w:rFonts w:eastAsiaTheme="minorHAnsi" w:cs="Times New Roman"/>
          <w:sz w:val="28"/>
          <w:szCs w:val="28"/>
          <w:lang w:eastAsia="en-US"/>
        </w:rPr>
        <w:lastRenderedPageBreak/>
        <w:t xml:space="preserve">íþróttamiðstöð bæjarins. Þar taka þjálfarar frá Stjörnunni </w:t>
      </w:r>
      <w:r w:rsidR="00726E0A">
        <w:rPr>
          <w:rFonts w:eastAsiaTheme="minorHAnsi" w:cs="Times New Roman"/>
          <w:sz w:val="28"/>
          <w:szCs w:val="28"/>
          <w:lang w:eastAsia="en-US"/>
        </w:rPr>
        <w:t>á móti börnunum með margskonar</w:t>
      </w:r>
      <w:r w:rsidR="00726E0A" w:rsidRPr="006224C1">
        <w:rPr>
          <w:rFonts w:eastAsiaTheme="minorHAnsi" w:cs="Times New Roman"/>
          <w:sz w:val="28"/>
          <w:szCs w:val="28"/>
          <w:lang w:eastAsia="en-US"/>
        </w:rPr>
        <w:t xml:space="preserve"> þrautabrautum.</w:t>
      </w:r>
      <w:r w:rsidR="00726E0A">
        <w:rPr>
          <w:rFonts w:eastAsiaTheme="minorHAnsi" w:cs="Times New Roman"/>
          <w:sz w:val="28"/>
          <w:szCs w:val="28"/>
          <w:lang w:eastAsia="en-US"/>
        </w:rPr>
        <w:t xml:space="preserve"> </w:t>
      </w:r>
      <w:r w:rsidR="00726E0A" w:rsidRPr="006224C1">
        <w:rPr>
          <w:rFonts w:eastAsiaTheme="minorHAnsi" w:cs="Times New Roman"/>
          <w:sz w:val="28"/>
          <w:szCs w:val="28"/>
          <w:lang w:eastAsia="en-US"/>
        </w:rPr>
        <w:t>Úti</w:t>
      </w:r>
      <w:r w:rsidR="00726E0A">
        <w:rPr>
          <w:rFonts w:eastAsiaTheme="minorHAnsi" w:cs="Times New Roman"/>
          <w:sz w:val="28"/>
          <w:szCs w:val="28"/>
          <w:lang w:eastAsia="en-US"/>
        </w:rPr>
        <w:t>leiksvæðið</w:t>
      </w:r>
      <w:r w:rsidR="00726E0A" w:rsidRPr="006224C1">
        <w:rPr>
          <w:rFonts w:eastAsiaTheme="minorHAnsi" w:cs="Times New Roman"/>
          <w:sz w:val="28"/>
          <w:szCs w:val="28"/>
          <w:lang w:eastAsia="en-US"/>
        </w:rPr>
        <w:t xml:space="preserve"> við Lundaból er mjög fjölbreytt og krefjandi þar sem gott tækifæri gefst til að auka þol, þrek og jafnvægi. Opin svæði í nágrenni leikskólans eru mörg</w:t>
      </w:r>
      <w:r w:rsidR="00F44D64">
        <w:rPr>
          <w:rFonts w:eastAsiaTheme="minorHAnsi" w:cs="Times New Roman"/>
          <w:sz w:val="28"/>
          <w:szCs w:val="28"/>
          <w:lang w:eastAsia="en-US"/>
        </w:rPr>
        <w:t xml:space="preserve"> og farið er reglulega í göngu</w:t>
      </w:r>
      <w:r w:rsidR="00C36CF6">
        <w:rPr>
          <w:rFonts w:eastAsiaTheme="minorHAnsi" w:cs="Times New Roman"/>
          <w:sz w:val="28"/>
          <w:szCs w:val="28"/>
          <w:lang w:eastAsia="en-US"/>
        </w:rPr>
        <w:t>-</w:t>
      </w:r>
      <w:r w:rsidR="00F44D64">
        <w:rPr>
          <w:rFonts w:eastAsiaTheme="minorHAnsi" w:cs="Times New Roman"/>
          <w:sz w:val="28"/>
          <w:szCs w:val="28"/>
          <w:lang w:eastAsia="en-US"/>
        </w:rPr>
        <w:t xml:space="preserve"> og </w:t>
      </w:r>
      <w:r w:rsidR="00726E0A" w:rsidRPr="006224C1">
        <w:rPr>
          <w:rFonts w:eastAsiaTheme="minorHAnsi" w:cs="Times New Roman"/>
          <w:sz w:val="28"/>
          <w:szCs w:val="28"/>
          <w:lang w:eastAsia="en-US"/>
        </w:rPr>
        <w:t xml:space="preserve">vettvangsferðir. </w:t>
      </w:r>
    </w:p>
    <w:p w:rsidR="006A56D5" w:rsidRDefault="00F70339" w:rsidP="006A56D5">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 xml:space="preserve">Áhersla er lögð á hugtakaskilning, samhæfingu, félagsfærni og hlustun. Kennarar leggja áherslu á náin tengsl við börnin og veita þeim </w:t>
      </w:r>
      <w:r w:rsidR="008E7A45" w:rsidRPr="006224C1">
        <w:rPr>
          <w:rFonts w:eastAsiaTheme="minorHAnsi" w:cs="Times New Roman"/>
          <w:sz w:val="28"/>
          <w:szCs w:val="28"/>
          <w:lang w:eastAsia="en-US"/>
        </w:rPr>
        <w:t xml:space="preserve">öryggi og </w:t>
      </w:r>
      <w:r w:rsidRPr="006224C1">
        <w:rPr>
          <w:rFonts w:eastAsiaTheme="minorHAnsi" w:cs="Times New Roman"/>
          <w:sz w:val="28"/>
          <w:szCs w:val="28"/>
          <w:lang w:eastAsia="en-US"/>
        </w:rPr>
        <w:t xml:space="preserve">umhyggju. </w:t>
      </w:r>
    </w:p>
    <w:p w:rsidR="00F70339" w:rsidRPr="006224C1" w:rsidRDefault="00F70339" w:rsidP="006A56D5">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Lögð er rík áhersl</w:t>
      </w:r>
      <w:r w:rsidR="006A56D5">
        <w:rPr>
          <w:rFonts w:eastAsiaTheme="minorHAnsi" w:cs="Times New Roman"/>
          <w:sz w:val="28"/>
          <w:szCs w:val="28"/>
          <w:lang w:eastAsia="en-US"/>
        </w:rPr>
        <w:t xml:space="preserve">a á hollan og næringarríkan mat. </w:t>
      </w:r>
      <w:r w:rsidR="0074437E">
        <w:rPr>
          <w:rFonts w:eastAsiaTheme="minorHAnsi" w:cs="Times New Roman"/>
          <w:sz w:val="28"/>
          <w:szCs w:val="28"/>
          <w:lang w:eastAsia="en-US"/>
        </w:rPr>
        <w:t xml:space="preserve">Kennarar fræða um hollt mataræði og hvetja börnin til að smakka á öllum mat. Skammta sér hóflega á diskinn og höfum </w:t>
      </w:r>
      <w:r w:rsidR="005E0A4C">
        <w:rPr>
          <w:rFonts w:eastAsiaTheme="minorHAnsi" w:cs="Times New Roman"/>
          <w:sz w:val="28"/>
          <w:szCs w:val="28"/>
          <w:lang w:eastAsia="en-US"/>
        </w:rPr>
        <w:t xml:space="preserve">við </w:t>
      </w:r>
      <w:r w:rsidR="0074437E">
        <w:rPr>
          <w:rFonts w:eastAsiaTheme="minorHAnsi" w:cs="Times New Roman"/>
          <w:sz w:val="28"/>
          <w:szCs w:val="28"/>
          <w:lang w:eastAsia="en-US"/>
        </w:rPr>
        <w:t>til hliðsjónar mynd af fyrirmynda</w:t>
      </w:r>
      <w:r w:rsidR="00C36CF6">
        <w:rPr>
          <w:rFonts w:eastAsiaTheme="minorHAnsi" w:cs="Times New Roman"/>
          <w:sz w:val="28"/>
          <w:szCs w:val="28"/>
          <w:lang w:eastAsia="en-US"/>
        </w:rPr>
        <w:t>r</w:t>
      </w:r>
      <w:r w:rsidR="0074437E">
        <w:rPr>
          <w:rFonts w:eastAsiaTheme="minorHAnsi" w:cs="Times New Roman"/>
          <w:sz w:val="28"/>
          <w:szCs w:val="28"/>
          <w:lang w:eastAsia="en-US"/>
        </w:rPr>
        <w:t xml:space="preserve"> </w:t>
      </w:r>
      <w:r w:rsidR="0074437E" w:rsidRPr="00C36CF6">
        <w:rPr>
          <w:rFonts w:eastAsiaTheme="minorHAnsi" w:cs="Times New Roman"/>
          <w:color w:val="1F497D" w:themeColor="text2"/>
          <w:sz w:val="28"/>
          <w:szCs w:val="28"/>
          <w:lang w:eastAsia="en-US"/>
        </w:rPr>
        <w:t>matardisk</w:t>
      </w:r>
      <w:r w:rsidR="0074437E">
        <w:rPr>
          <w:rFonts w:eastAsiaTheme="minorHAnsi" w:cs="Times New Roman"/>
          <w:sz w:val="28"/>
          <w:szCs w:val="28"/>
          <w:lang w:eastAsia="en-US"/>
        </w:rPr>
        <w:t xml:space="preserve"> frá Lýðheilsustöð.</w:t>
      </w:r>
      <w:r w:rsidR="006A56D5">
        <w:rPr>
          <w:rFonts w:eastAsiaTheme="minorHAnsi" w:cs="Times New Roman"/>
          <w:sz w:val="28"/>
          <w:szCs w:val="28"/>
          <w:lang w:eastAsia="en-US"/>
        </w:rPr>
        <w:t xml:space="preserve"> </w:t>
      </w:r>
      <w:r w:rsidRPr="006224C1">
        <w:rPr>
          <w:rFonts w:eastAsiaTheme="minorHAnsi" w:cs="Times New Roman"/>
          <w:sz w:val="28"/>
          <w:szCs w:val="28"/>
          <w:lang w:eastAsia="en-US"/>
        </w:rPr>
        <w:t>Allur matur er unninn frá grunni og eldaður/bakaður á staðnum</w:t>
      </w:r>
      <w:r w:rsidR="00726E0A">
        <w:rPr>
          <w:rFonts w:eastAsiaTheme="minorHAnsi" w:cs="Times New Roman"/>
          <w:sz w:val="28"/>
          <w:szCs w:val="28"/>
          <w:lang w:eastAsia="en-US"/>
        </w:rPr>
        <w:t>.</w:t>
      </w:r>
      <w:r w:rsidRPr="006224C1">
        <w:rPr>
          <w:rFonts w:eastAsiaTheme="minorHAnsi" w:cs="Times New Roman"/>
          <w:sz w:val="28"/>
          <w:szCs w:val="28"/>
          <w:lang w:eastAsia="en-US"/>
        </w:rPr>
        <w:t xml:space="preserve"> </w:t>
      </w:r>
      <w:r w:rsidR="00726E0A">
        <w:rPr>
          <w:rFonts w:eastAsiaTheme="minorHAnsi" w:cs="Times New Roman"/>
          <w:sz w:val="28"/>
          <w:szCs w:val="28"/>
          <w:lang w:eastAsia="en-US"/>
        </w:rPr>
        <w:t>M</w:t>
      </w:r>
      <w:r w:rsidRPr="006224C1">
        <w:rPr>
          <w:rFonts w:eastAsiaTheme="minorHAnsi" w:cs="Times New Roman"/>
          <w:sz w:val="28"/>
          <w:szCs w:val="28"/>
          <w:lang w:eastAsia="en-US"/>
        </w:rPr>
        <w:t>eð því móti stuðlar leikskólinn að því a</w:t>
      </w:r>
      <w:r w:rsidR="001236A4">
        <w:rPr>
          <w:rFonts w:eastAsiaTheme="minorHAnsi" w:cs="Times New Roman"/>
          <w:sz w:val="28"/>
          <w:szCs w:val="28"/>
          <w:lang w:eastAsia="en-US"/>
        </w:rPr>
        <w:t>ð börnin temji sér hollar</w:t>
      </w:r>
      <w:r w:rsidRPr="006224C1">
        <w:rPr>
          <w:rFonts w:eastAsiaTheme="minorHAnsi" w:cs="Times New Roman"/>
          <w:sz w:val="28"/>
          <w:szCs w:val="28"/>
          <w:lang w:eastAsia="en-US"/>
        </w:rPr>
        <w:t xml:space="preserve"> matar</w:t>
      </w:r>
      <w:r w:rsidR="001236A4">
        <w:rPr>
          <w:rFonts w:eastAsiaTheme="minorHAnsi" w:cs="Times New Roman"/>
          <w:sz w:val="28"/>
          <w:szCs w:val="28"/>
          <w:lang w:eastAsia="en-US"/>
        </w:rPr>
        <w:t>venjur</w:t>
      </w:r>
      <w:r w:rsidR="006A56D5">
        <w:rPr>
          <w:rFonts w:eastAsiaTheme="minorHAnsi" w:cs="Times New Roman"/>
          <w:sz w:val="28"/>
          <w:szCs w:val="28"/>
          <w:lang w:eastAsia="en-US"/>
        </w:rPr>
        <w:t xml:space="preserve">. Mikilvægt er að matartíminn sé </w:t>
      </w:r>
      <w:r w:rsidR="001E552A">
        <w:rPr>
          <w:rFonts w:eastAsiaTheme="minorHAnsi" w:cs="Times New Roman"/>
          <w:sz w:val="28"/>
          <w:szCs w:val="28"/>
          <w:lang w:eastAsia="en-US"/>
        </w:rPr>
        <w:t>ánægjuleg stund og er gott að huga að lýsingu, rólegheitum og fallegu borðhaldi.</w:t>
      </w:r>
    </w:p>
    <w:p w:rsidR="0088570A" w:rsidRPr="006224C1" w:rsidRDefault="0088570A" w:rsidP="00935F94">
      <w:pPr>
        <w:numPr>
          <w:ilvl w:val="0"/>
          <w:numId w:val="3"/>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Ávaxtastundir</w:t>
      </w:r>
      <w:r w:rsidR="00684311">
        <w:rPr>
          <w:rFonts w:eastAsiaTheme="minorHAnsi" w:cs="Times New Roman"/>
          <w:sz w:val="28"/>
          <w:szCs w:val="28"/>
          <w:lang w:eastAsia="en-US"/>
        </w:rPr>
        <w:t xml:space="preserve"> eru tvisvar á dag</w:t>
      </w:r>
    </w:p>
    <w:p w:rsidR="0088570A" w:rsidRPr="006224C1" w:rsidRDefault="0088570A" w:rsidP="00935F94">
      <w:pPr>
        <w:numPr>
          <w:ilvl w:val="0"/>
          <w:numId w:val="3"/>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Vatn aðgengilegt allan daginn</w:t>
      </w:r>
    </w:p>
    <w:p w:rsidR="0088570A" w:rsidRPr="006224C1" w:rsidRDefault="001E552A" w:rsidP="00935F94">
      <w:pPr>
        <w:numPr>
          <w:ilvl w:val="0"/>
          <w:numId w:val="3"/>
        </w:numPr>
        <w:spacing w:line="288" w:lineRule="auto"/>
        <w:contextualSpacing/>
        <w:jc w:val="both"/>
        <w:rPr>
          <w:rFonts w:eastAsiaTheme="minorHAnsi" w:cs="Times New Roman"/>
          <w:sz w:val="28"/>
          <w:szCs w:val="28"/>
          <w:lang w:eastAsia="en-US"/>
        </w:rPr>
      </w:pPr>
      <w:r>
        <w:rPr>
          <w:rFonts w:eastAsiaTheme="minorHAnsi" w:cs="Times New Roman"/>
          <w:sz w:val="28"/>
          <w:szCs w:val="28"/>
          <w:lang w:eastAsia="en-US"/>
        </w:rPr>
        <w:t>Nota inniröddina í matartímum og skapa notalegt andrúmsloft</w:t>
      </w:r>
    </w:p>
    <w:p w:rsidR="00F70339" w:rsidRPr="006224C1" w:rsidRDefault="00F70339" w:rsidP="00935F94">
      <w:pPr>
        <w:numPr>
          <w:ilvl w:val="0"/>
          <w:numId w:val="3"/>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Börnin læra um hreinlæti og mikilvægi þes</w:t>
      </w:r>
      <w:r w:rsidR="00234718" w:rsidRPr="006224C1">
        <w:rPr>
          <w:rFonts w:eastAsiaTheme="minorHAnsi" w:cs="Times New Roman"/>
          <w:sz w:val="28"/>
          <w:szCs w:val="28"/>
          <w:lang w:eastAsia="en-US"/>
        </w:rPr>
        <w:t xml:space="preserve">s, lögð er </w:t>
      </w:r>
      <w:r w:rsidRPr="006224C1">
        <w:rPr>
          <w:rFonts w:eastAsiaTheme="minorHAnsi" w:cs="Times New Roman"/>
          <w:sz w:val="28"/>
          <w:szCs w:val="28"/>
          <w:lang w:eastAsia="en-US"/>
        </w:rPr>
        <w:t>áhersla á handþvott svo sem fyrir mat</w:t>
      </w:r>
      <w:r w:rsidR="005948F5" w:rsidRPr="006224C1">
        <w:rPr>
          <w:rFonts w:eastAsiaTheme="minorHAnsi" w:cs="Times New Roman"/>
          <w:sz w:val="28"/>
          <w:szCs w:val="28"/>
          <w:lang w:eastAsia="en-US"/>
        </w:rPr>
        <w:t>artíma og eftir salernis ferðir</w:t>
      </w:r>
    </w:p>
    <w:p w:rsidR="00F70339" w:rsidRPr="00C36CF6" w:rsidRDefault="00C36CF6" w:rsidP="00C36CF6">
      <w:pPr>
        <w:numPr>
          <w:ilvl w:val="0"/>
          <w:numId w:val="3"/>
        </w:numPr>
        <w:spacing w:line="288" w:lineRule="auto"/>
        <w:contextualSpacing/>
        <w:jc w:val="both"/>
        <w:rPr>
          <w:rFonts w:eastAsiaTheme="minorHAnsi" w:cs="Times New Roman"/>
          <w:sz w:val="28"/>
          <w:szCs w:val="28"/>
          <w:lang w:eastAsia="en-US"/>
        </w:rPr>
      </w:pPr>
      <w:r>
        <w:rPr>
          <w:rFonts w:eastAsiaTheme="minorHAnsi" w:cs="Times New Roman"/>
          <w:sz w:val="28"/>
          <w:szCs w:val="28"/>
          <w:lang w:eastAsia="en-US"/>
        </w:rPr>
        <w:t>Öll börn fá hvíldarstund, þar sem yngri sofna en eldri hlusta á slökunartónlist og ævintýri</w:t>
      </w:r>
      <w:r w:rsidR="00F70339" w:rsidRPr="00C36CF6">
        <w:rPr>
          <w:rFonts w:eastAsiaTheme="minorHAnsi" w:cs="Times New Roman"/>
          <w:sz w:val="28"/>
          <w:szCs w:val="28"/>
          <w:lang w:eastAsia="en-US"/>
        </w:rPr>
        <w:t xml:space="preserve"> </w:t>
      </w:r>
    </w:p>
    <w:p w:rsidR="00F70339" w:rsidRDefault="00836482" w:rsidP="00935F94">
      <w:pPr>
        <w:numPr>
          <w:ilvl w:val="0"/>
          <w:numId w:val="3"/>
        </w:numPr>
        <w:spacing w:line="288" w:lineRule="auto"/>
        <w:contextualSpacing/>
        <w:jc w:val="both"/>
        <w:rPr>
          <w:rFonts w:eastAsiaTheme="minorHAnsi" w:cs="Times New Roman"/>
          <w:sz w:val="28"/>
          <w:szCs w:val="28"/>
          <w:lang w:eastAsia="en-US"/>
        </w:rPr>
      </w:pPr>
      <w:r w:rsidRPr="006224C1">
        <w:rPr>
          <w:rFonts w:eastAsiaTheme="minorHAnsi" w:cs="Times New Roman"/>
          <w:sz w:val="28"/>
          <w:szCs w:val="28"/>
          <w:lang w:eastAsia="en-US"/>
        </w:rPr>
        <w:t>J</w:t>
      </w:r>
      <w:r w:rsidR="00F70339" w:rsidRPr="006224C1">
        <w:rPr>
          <w:rFonts w:eastAsiaTheme="minorHAnsi" w:cs="Times New Roman"/>
          <w:sz w:val="28"/>
          <w:szCs w:val="28"/>
          <w:lang w:eastAsia="en-US"/>
        </w:rPr>
        <w:t>óga og slökun</w:t>
      </w:r>
      <w:r w:rsidR="00C36CF6">
        <w:rPr>
          <w:rFonts w:eastAsiaTheme="minorHAnsi" w:cs="Times New Roman"/>
          <w:sz w:val="28"/>
          <w:szCs w:val="28"/>
          <w:lang w:eastAsia="en-US"/>
        </w:rPr>
        <w:t>aræfingar</w:t>
      </w:r>
      <w:r w:rsidR="00F70339" w:rsidRPr="006224C1">
        <w:rPr>
          <w:rFonts w:eastAsiaTheme="minorHAnsi" w:cs="Times New Roman"/>
          <w:sz w:val="28"/>
          <w:szCs w:val="28"/>
          <w:lang w:eastAsia="en-US"/>
        </w:rPr>
        <w:t xml:space="preserve"> </w:t>
      </w:r>
    </w:p>
    <w:p w:rsidR="007C01A6" w:rsidRDefault="007C01A6" w:rsidP="001E552A">
      <w:pPr>
        <w:spacing w:line="288" w:lineRule="auto"/>
        <w:ind w:left="360"/>
        <w:contextualSpacing/>
        <w:jc w:val="both"/>
        <w:rPr>
          <w:rFonts w:eastAsiaTheme="minorHAnsi" w:cs="Times New Roman"/>
          <w:sz w:val="28"/>
          <w:szCs w:val="28"/>
          <w:lang w:eastAsia="en-US"/>
        </w:rPr>
      </w:pPr>
    </w:p>
    <w:p w:rsidR="007C01A6" w:rsidRPr="006224C1" w:rsidRDefault="007C01A6" w:rsidP="006A56D5">
      <w:pPr>
        <w:spacing w:line="288" w:lineRule="auto"/>
        <w:ind w:left="360"/>
        <w:contextualSpacing/>
        <w:jc w:val="both"/>
        <w:rPr>
          <w:rFonts w:eastAsiaTheme="minorHAnsi" w:cs="Times New Roman"/>
          <w:sz w:val="28"/>
          <w:szCs w:val="28"/>
          <w:lang w:eastAsia="en-US"/>
        </w:rPr>
      </w:pPr>
    </w:p>
    <w:p w:rsidR="00F70339" w:rsidRPr="006224C1" w:rsidRDefault="00726E0A" w:rsidP="00684311">
      <w:pPr>
        <w:spacing w:line="288" w:lineRule="auto"/>
        <w:ind w:left="720"/>
        <w:contextualSpacing/>
        <w:jc w:val="both"/>
        <w:rPr>
          <w:rFonts w:eastAsiaTheme="minorHAnsi" w:cs="Times New Roman"/>
          <w:sz w:val="28"/>
          <w:szCs w:val="28"/>
          <w:lang w:eastAsia="en-US"/>
        </w:rPr>
      </w:pPr>
      <w:r>
        <w:rPr>
          <w:rFonts w:eastAsiaTheme="minorHAnsi" w:cs="Times New Roman"/>
          <w:sz w:val="28"/>
          <w:szCs w:val="28"/>
          <w:lang w:eastAsia="en-US"/>
        </w:rPr>
        <w:t xml:space="preserve"> </w:t>
      </w:r>
    </w:p>
    <w:p w:rsidR="00F70339" w:rsidRPr="00F70339" w:rsidRDefault="00F70339" w:rsidP="00935F94">
      <w:pPr>
        <w:spacing w:line="288" w:lineRule="auto"/>
        <w:rPr>
          <w:rFonts w:ascii="Times New Roman" w:eastAsiaTheme="minorHAnsi" w:hAnsi="Times New Roman" w:cs="Times New Roman"/>
          <w:sz w:val="24"/>
          <w:lang w:eastAsia="en-US"/>
        </w:rPr>
      </w:pPr>
    </w:p>
    <w:p w:rsidR="00F70339" w:rsidRPr="00F70339" w:rsidRDefault="00F70339" w:rsidP="00935F94">
      <w:pPr>
        <w:spacing w:line="288" w:lineRule="auto"/>
        <w:rPr>
          <w:rFonts w:ascii="Times New Roman" w:eastAsiaTheme="minorHAnsi" w:hAnsi="Times New Roman" w:cs="Times New Roman"/>
          <w:sz w:val="24"/>
          <w:lang w:eastAsia="en-US"/>
        </w:rPr>
      </w:pPr>
    </w:p>
    <w:p w:rsidR="00BE08E9" w:rsidRDefault="007941F1" w:rsidP="00BE08E9">
      <w:pPr>
        <w:spacing w:line="288" w:lineRule="auto"/>
        <w:rPr>
          <w:rFonts w:asciiTheme="majorHAnsi" w:eastAsiaTheme="majorEastAsia" w:hAnsiTheme="majorHAnsi" w:cstheme="majorBidi"/>
          <w:color w:val="17365D" w:themeColor="text2" w:themeShade="BF"/>
          <w:spacing w:val="5"/>
          <w:kern w:val="28"/>
          <w:sz w:val="52"/>
          <w:szCs w:val="52"/>
          <w:lang w:eastAsia="en-US"/>
        </w:rPr>
      </w:pPr>
      <w:r>
        <w:rPr>
          <w:rFonts w:asciiTheme="majorHAnsi" w:eastAsiaTheme="majorEastAsia" w:hAnsiTheme="majorHAnsi" w:cstheme="majorBidi"/>
          <w:color w:val="17365D" w:themeColor="text2" w:themeShade="BF"/>
          <w:spacing w:val="5"/>
          <w:kern w:val="28"/>
          <w:sz w:val="52"/>
          <w:szCs w:val="52"/>
          <w:lang w:eastAsia="en-US"/>
        </w:rPr>
        <w:t xml:space="preserve"> </w:t>
      </w:r>
    </w:p>
    <w:p w:rsidR="00BE08E9" w:rsidRDefault="00BE08E9">
      <w:pPr>
        <w:rPr>
          <w:rFonts w:asciiTheme="majorHAnsi" w:eastAsiaTheme="majorEastAsia" w:hAnsiTheme="majorHAnsi" w:cstheme="majorBidi"/>
          <w:color w:val="17365D" w:themeColor="text2" w:themeShade="BF"/>
          <w:spacing w:val="5"/>
          <w:kern w:val="28"/>
          <w:sz w:val="52"/>
          <w:szCs w:val="52"/>
          <w:lang w:eastAsia="en-US"/>
        </w:rPr>
      </w:pPr>
      <w:r>
        <w:rPr>
          <w:rFonts w:asciiTheme="majorHAnsi" w:eastAsiaTheme="majorEastAsia" w:hAnsiTheme="majorHAnsi" w:cstheme="majorBidi"/>
          <w:color w:val="17365D" w:themeColor="text2" w:themeShade="BF"/>
          <w:spacing w:val="5"/>
          <w:kern w:val="28"/>
          <w:sz w:val="52"/>
          <w:szCs w:val="52"/>
          <w:lang w:eastAsia="en-US"/>
        </w:rPr>
        <w:br w:type="page"/>
      </w:r>
    </w:p>
    <w:p w:rsidR="00BE08E9" w:rsidRPr="00E35F32" w:rsidRDefault="00BE08E9" w:rsidP="00E35F32">
      <w:pPr>
        <w:pStyle w:val="Heading1"/>
        <w:pBdr>
          <w:bottom w:val="single" w:sz="12" w:space="1" w:color="auto"/>
        </w:pBdr>
        <w:rPr>
          <w:b w:val="0"/>
          <w:color w:val="auto"/>
          <w:sz w:val="52"/>
          <w:lang w:eastAsia="en-US"/>
        </w:rPr>
      </w:pPr>
      <w:bookmarkStart w:id="9" w:name="_Toc382317935"/>
      <w:r w:rsidRPr="00E35F32">
        <w:rPr>
          <w:b w:val="0"/>
          <w:color w:val="auto"/>
          <w:sz w:val="52"/>
          <w:lang w:eastAsia="en-US"/>
        </w:rPr>
        <w:lastRenderedPageBreak/>
        <w:t>Lýðræði og jafnrétti</w:t>
      </w:r>
      <w:bookmarkEnd w:id="9"/>
    </w:p>
    <w:p w:rsidR="00F70339" w:rsidRPr="00BE08E9" w:rsidRDefault="00BE08E9" w:rsidP="00BE08E9">
      <w:pPr>
        <w:spacing w:line="288" w:lineRule="auto"/>
        <w:ind w:right="-319"/>
        <w:contextualSpacing/>
        <w:rPr>
          <w:rFonts w:asciiTheme="majorHAnsi" w:eastAsiaTheme="minorHAnsi" w:hAnsiTheme="majorHAnsi" w:cs="Times New Roman"/>
          <w:sz w:val="28"/>
          <w:szCs w:val="28"/>
          <w:lang w:eastAsia="en-US"/>
        </w:rPr>
      </w:pPr>
      <w:r>
        <w:rPr>
          <w:rFonts w:asciiTheme="majorHAnsi" w:eastAsiaTheme="minorHAnsi" w:hAnsiTheme="majorHAnsi" w:cs="Times New Roman"/>
          <w:sz w:val="28"/>
          <w:szCs w:val="28"/>
          <w:lang w:eastAsia="en-US"/>
        </w:rPr>
        <w:t xml:space="preserve">   </w:t>
      </w:r>
    </w:p>
    <w:p w:rsidR="00F70339" w:rsidRPr="00F70339" w:rsidRDefault="00BE08E9" w:rsidP="00935F94">
      <w:pPr>
        <w:spacing w:line="288" w:lineRule="auto"/>
        <w:ind w:left="720"/>
        <w:contextualSpacing/>
        <w:jc w:val="both"/>
        <w:rPr>
          <w:rFonts w:asciiTheme="majorHAnsi" w:eastAsiaTheme="minorHAnsi" w:hAnsiTheme="majorHAnsi" w:cs="Times New Roman"/>
          <w:sz w:val="28"/>
          <w:szCs w:val="28"/>
          <w:lang w:eastAsia="en-US"/>
        </w:rPr>
      </w:pPr>
      <w:r>
        <w:rPr>
          <w:rFonts w:eastAsiaTheme="minorHAnsi" w:cs="Times New Roman"/>
          <w:noProof/>
          <w:sz w:val="28"/>
          <w:szCs w:val="28"/>
        </w:rPr>
        <w:drawing>
          <wp:anchor distT="0" distB="0" distL="114300" distR="114300" simplePos="0" relativeHeight="251668480" behindDoc="0" locked="0" layoutInCell="1" allowOverlap="1" wp14:anchorId="486E8E51" wp14:editId="54568ACC">
            <wp:simplePos x="0" y="0"/>
            <wp:positionH relativeFrom="margin">
              <wp:posOffset>187960</wp:posOffset>
            </wp:positionH>
            <wp:positionV relativeFrom="margin">
              <wp:posOffset>1200150</wp:posOffset>
            </wp:positionV>
            <wp:extent cx="5304790" cy="4517390"/>
            <wp:effectExtent l="0" t="0" r="0" b="0"/>
            <wp:wrapSquare wrapText="bothSides"/>
            <wp:docPr id="4"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4790" cy="4517390"/>
                    </a:xfrm>
                    <a:prstGeom prst="rect">
                      <a:avLst/>
                    </a:prstGeom>
                  </pic:spPr>
                </pic:pic>
              </a:graphicData>
            </a:graphic>
            <wp14:sizeRelH relativeFrom="margin">
              <wp14:pctWidth>0</wp14:pctWidth>
            </wp14:sizeRelH>
            <wp14:sizeRelV relativeFrom="margin">
              <wp14:pctHeight>0</wp14:pctHeight>
            </wp14:sizeRelV>
          </wp:anchor>
        </w:drawing>
      </w:r>
    </w:p>
    <w:p w:rsidR="00A94471" w:rsidRPr="006E7541" w:rsidRDefault="00F70339" w:rsidP="00935F94">
      <w:pPr>
        <w:spacing w:line="288" w:lineRule="auto"/>
        <w:ind w:left="720"/>
        <w:contextualSpacing/>
        <w:jc w:val="both"/>
        <w:rPr>
          <w:rFonts w:asciiTheme="majorHAnsi" w:eastAsiaTheme="minorHAnsi" w:hAnsiTheme="majorHAnsi" w:cs="Times New Roman"/>
          <w:sz w:val="28"/>
          <w:szCs w:val="28"/>
          <w:lang w:eastAsia="en-US"/>
        </w:rPr>
      </w:pPr>
      <w:r w:rsidRPr="00F70339">
        <w:rPr>
          <w:rFonts w:asciiTheme="majorHAnsi" w:eastAsiaTheme="minorHAnsi" w:hAnsiTheme="majorHAnsi" w:cs="Times New Roman"/>
          <w:noProof/>
          <w:sz w:val="28"/>
          <w:szCs w:val="28"/>
        </w:rPr>
        <w:t xml:space="preserve"> </w:t>
      </w:r>
    </w:p>
    <w:p w:rsidR="00BE08E9" w:rsidRDefault="00BE08E9" w:rsidP="00935F94">
      <w:pPr>
        <w:spacing w:line="288" w:lineRule="auto"/>
        <w:jc w:val="both"/>
        <w:rPr>
          <w:rFonts w:eastAsiaTheme="minorHAnsi" w:cs="Times New Roman"/>
          <w:sz w:val="28"/>
          <w:szCs w:val="28"/>
          <w:lang w:eastAsia="en-US"/>
        </w:rPr>
      </w:pP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 xml:space="preserve">Í leikskóla er gaman… þar </w:t>
      </w:r>
      <w:r w:rsidR="00B04852" w:rsidRPr="006224C1">
        <w:rPr>
          <w:rFonts w:eastAsiaTheme="minorHAnsi" w:cs="Times New Roman"/>
          <w:sz w:val="28"/>
          <w:szCs w:val="28"/>
          <w:lang w:eastAsia="en-US"/>
        </w:rPr>
        <w:t xml:space="preserve">upplifa </w:t>
      </w:r>
      <w:r w:rsidRPr="006224C1">
        <w:rPr>
          <w:rFonts w:eastAsiaTheme="minorHAnsi" w:cs="Times New Roman"/>
          <w:sz w:val="28"/>
          <w:szCs w:val="28"/>
          <w:lang w:eastAsia="en-US"/>
        </w:rPr>
        <w:t>börn</w:t>
      </w:r>
      <w:r w:rsidR="00FF1D88" w:rsidRPr="006224C1">
        <w:rPr>
          <w:rFonts w:eastAsiaTheme="minorHAnsi" w:cs="Times New Roman"/>
          <w:sz w:val="28"/>
          <w:szCs w:val="28"/>
          <w:lang w:eastAsia="en-US"/>
        </w:rPr>
        <w:t xml:space="preserve"> </w:t>
      </w:r>
      <w:r w:rsidRPr="006224C1">
        <w:rPr>
          <w:rFonts w:eastAsiaTheme="minorHAnsi" w:cs="Times New Roman"/>
          <w:sz w:val="28"/>
          <w:szCs w:val="28"/>
          <w:lang w:eastAsia="en-US"/>
        </w:rPr>
        <w:t>sig sem hluta af hóp og samfélagi, þar sem réttlæti og virðing einkenna samskipti. Líta ber á börn sem virka einstaklinga og um leið þátttakendur þar sem hver og einn fæ</w:t>
      </w:r>
      <w:r w:rsidR="00234718" w:rsidRPr="006224C1">
        <w:rPr>
          <w:rFonts w:eastAsiaTheme="minorHAnsi" w:cs="Times New Roman"/>
          <w:sz w:val="28"/>
          <w:szCs w:val="28"/>
          <w:lang w:eastAsia="en-US"/>
        </w:rPr>
        <w:t>r tækifæri til að leggja sitt að</w:t>
      </w:r>
      <w:r w:rsidRPr="006224C1">
        <w:rPr>
          <w:rFonts w:eastAsiaTheme="minorHAnsi" w:cs="Times New Roman"/>
          <w:sz w:val="28"/>
          <w:szCs w:val="28"/>
          <w:lang w:eastAsia="en-US"/>
        </w:rPr>
        <w:t xml:space="preserve"> mörkum og hafa áhrif á umhverfi sitt. </w:t>
      </w:r>
      <w:r w:rsidR="00645A93">
        <w:rPr>
          <w:rFonts w:eastAsiaTheme="minorHAnsi" w:cs="Times New Roman"/>
          <w:sz w:val="28"/>
          <w:szCs w:val="28"/>
          <w:lang w:eastAsia="en-US"/>
        </w:rPr>
        <w:t xml:space="preserve">Við leikskólann er virk </w:t>
      </w:r>
      <w:r w:rsidRPr="00AE1AEE">
        <w:rPr>
          <w:rFonts w:eastAsiaTheme="minorHAnsi" w:cs="Times New Roman"/>
          <w:i/>
          <w:color w:val="1F497D" w:themeColor="text2"/>
          <w:sz w:val="28"/>
          <w:szCs w:val="28"/>
          <w:lang w:eastAsia="en-US"/>
        </w:rPr>
        <w:t>Jafnréttisáætlun</w:t>
      </w:r>
      <w:r w:rsidRPr="00645A93">
        <w:rPr>
          <w:rFonts w:eastAsiaTheme="minorHAnsi" w:cs="Times New Roman"/>
          <w:i/>
          <w:sz w:val="28"/>
          <w:szCs w:val="28"/>
          <w:lang w:eastAsia="en-US"/>
        </w:rPr>
        <w:t xml:space="preserve"> </w:t>
      </w:r>
      <w:r w:rsidR="00645A93">
        <w:rPr>
          <w:rFonts w:eastAsiaTheme="minorHAnsi" w:cs="Times New Roman"/>
          <w:sz w:val="28"/>
          <w:szCs w:val="28"/>
          <w:lang w:eastAsia="en-US"/>
        </w:rPr>
        <w:t>sem</w:t>
      </w:r>
      <w:r w:rsidRPr="006224C1">
        <w:rPr>
          <w:rFonts w:eastAsiaTheme="minorHAnsi" w:cs="Times New Roman"/>
          <w:sz w:val="28"/>
          <w:szCs w:val="28"/>
          <w:lang w:eastAsia="en-US"/>
        </w:rPr>
        <w:t xml:space="preserve"> tekur mið af jafnréttisstefnu Garðabæjar. </w:t>
      </w:r>
      <w:r w:rsidR="00645A93">
        <w:rPr>
          <w:rFonts w:eastAsiaTheme="minorHAnsi" w:cs="Times New Roman"/>
          <w:sz w:val="28"/>
          <w:szCs w:val="28"/>
          <w:lang w:eastAsia="en-US"/>
        </w:rPr>
        <w:t xml:space="preserve">Börn fá fræðslu um jafnrétti þar sem allir fái tækifæri til að eflast og styrkjast og lifa ábyrgu lífi í frjálsu samfélagi. </w:t>
      </w:r>
      <w:r w:rsidR="00F821A4">
        <w:rPr>
          <w:rFonts w:eastAsiaTheme="minorHAnsi" w:cs="Times New Roman"/>
          <w:sz w:val="28"/>
          <w:szCs w:val="28"/>
          <w:lang w:eastAsia="en-US"/>
        </w:rPr>
        <w:t xml:space="preserve">Leitast er við að ráða til starfa starfsfólk af báðum kynjum og með ólíka reynslu til að ýta undir fjölbreytileika í starfsmannahópnum. </w:t>
      </w:r>
      <w:r w:rsidRPr="006224C1">
        <w:rPr>
          <w:rFonts w:eastAsiaTheme="minorHAnsi" w:cs="Times New Roman"/>
          <w:sz w:val="28"/>
          <w:szCs w:val="28"/>
          <w:lang w:eastAsia="en-US"/>
        </w:rPr>
        <w:t xml:space="preserve">Börn, foreldrar og starfsfólk taka þátt í könnun um starf leikskólans. </w:t>
      </w:r>
      <w:r w:rsidR="007E6C46" w:rsidRPr="006224C1">
        <w:rPr>
          <w:rFonts w:eastAsiaTheme="minorHAnsi" w:cs="Times New Roman"/>
          <w:sz w:val="28"/>
          <w:szCs w:val="28"/>
          <w:lang w:eastAsia="en-US"/>
        </w:rPr>
        <w:t>Börnin eru m.a.</w:t>
      </w:r>
      <w:r w:rsidRPr="006224C1">
        <w:rPr>
          <w:rFonts w:eastAsiaTheme="minorHAnsi" w:cs="Times New Roman"/>
          <w:sz w:val="28"/>
          <w:szCs w:val="28"/>
          <w:lang w:eastAsia="en-US"/>
        </w:rPr>
        <w:t xml:space="preserve"> </w:t>
      </w:r>
      <w:r w:rsidRPr="006224C1">
        <w:rPr>
          <w:rFonts w:eastAsiaTheme="minorHAnsi" w:cs="Times New Roman"/>
          <w:sz w:val="28"/>
          <w:szCs w:val="28"/>
          <w:lang w:eastAsia="en-US"/>
        </w:rPr>
        <w:lastRenderedPageBreak/>
        <w:t xml:space="preserve">spurð hvað þeim finnst skemmtilegast/leiðinlegast </w:t>
      </w:r>
      <w:r w:rsidR="00234718" w:rsidRPr="006224C1">
        <w:rPr>
          <w:rFonts w:eastAsiaTheme="minorHAnsi" w:cs="Times New Roman"/>
          <w:sz w:val="28"/>
          <w:szCs w:val="28"/>
          <w:lang w:eastAsia="en-US"/>
        </w:rPr>
        <w:t>að gera, hverju þau fá að ráða</w:t>
      </w:r>
      <w:r w:rsidRPr="006224C1">
        <w:rPr>
          <w:rFonts w:eastAsiaTheme="minorHAnsi" w:cs="Times New Roman"/>
          <w:sz w:val="28"/>
          <w:szCs w:val="28"/>
          <w:lang w:eastAsia="en-US"/>
        </w:rPr>
        <w:t xml:space="preserve"> og hvað megi betur fara</w:t>
      </w:r>
      <w:r w:rsidR="007E6C46" w:rsidRPr="006224C1">
        <w:rPr>
          <w:rFonts w:eastAsiaTheme="minorHAnsi" w:cs="Times New Roman"/>
          <w:sz w:val="28"/>
          <w:szCs w:val="28"/>
          <w:lang w:eastAsia="en-US"/>
        </w:rPr>
        <w:t xml:space="preserve"> ásamt því að</w:t>
      </w:r>
      <w:r w:rsidRPr="006224C1">
        <w:rPr>
          <w:rFonts w:eastAsiaTheme="minorHAnsi" w:cs="Times New Roman"/>
          <w:sz w:val="28"/>
          <w:szCs w:val="28"/>
          <w:lang w:eastAsia="en-US"/>
        </w:rPr>
        <w:t xml:space="preserve"> </w:t>
      </w:r>
      <w:r w:rsidR="00234718" w:rsidRPr="006224C1">
        <w:rPr>
          <w:rFonts w:eastAsiaTheme="minorHAnsi" w:cs="Times New Roman"/>
          <w:sz w:val="28"/>
          <w:szCs w:val="28"/>
          <w:lang w:eastAsia="en-US"/>
        </w:rPr>
        <w:t xml:space="preserve">þau </w:t>
      </w:r>
      <w:r w:rsidRPr="006224C1">
        <w:rPr>
          <w:rFonts w:eastAsiaTheme="minorHAnsi" w:cs="Times New Roman"/>
          <w:sz w:val="28"/>
          <w:szCs w:val="28"/>
          <w:lang w:eastAsia="en-US"/>
        </w:rPr>
        <w:t>að hafa áhrif á matseðla leikskólans.</w:t>
      </w: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Í daglegu starfi</w:t>
      </w:r>
      <w:r w:rsidR="00515F73" w:rsidRPr="006224C1">
        <w:rPr>
          <w:rFonts w:eastAsiaTheme="minorHAnsi" w:cs="Times New Roman"/>
          <w:sz w:val="28"/>
          <w:szCs w:val="28"/>
          <w:lang w:eastAsia="en-US"/>
        </w:rPr>
        <w:t xml:space="preserve"> Lundaból</w:t>
      </w:r>
      <w:r w:rsidR="00B04852" w:rsidRPr="006224C1">
        <w:rPr>
          <w:rFonts w:eastAsiaTheme="minorHAnsi" w:cs="Times New Roman"/>
          <w:sz w:val="28"/>
          <w:szCs w:val="28"/>
          <w:lang w:eastAsia="en-US"/>
        </w:rPr>
        <w:t>s læra börn að hlusta</w:t>
      </w:r>
      <w:r w:rsidRPr="006224C1">
        <w:rPr>
          <w:rFonts w:eastAsiaTheme="minorHAnsi" w:cs="Times New Roman"/>
          <w:sz w:val="28"/>
          <w:szCs w:val="28"/>
          <w:lang w:eastAsia="en-US"/>
        </w:rPr>
        <w:t>, vi</w:t>
      </w:r>
      <w:r w:rsidR="00B04852" w:rsidRPr="006224C1">
        <w:rPr>
          <w:rFonts w:eastAsiaTheme="minorHAnsi" w:cs="Times New Roman"/>
          <w:sz w:val="28"/>
          <w:szCs w:val="28"/>
          <w:lang w:eastAsia="en-US"/>
        </w:rPr>
        <w:t xml:space="preserve">rða skoðanir annarra, tjá </w:t>
      </w:r>
      <w:r w:rsidRPr="006224C1">
        <w:rPr>
          <w:rFonts w:eastAsiaTheme="minorHAnsi" w:cs="Times New Roman"/>
          <w:sz w:val="28"/>
          <w:szCs w:val="28"/>
          <w:lang w:eastAsia="en-US"/>
        </w:rPr>
        <w:t>eigin hugmyndir og vinna í hópum. Þau læra að leita lausna ásamt því að tileinka sér lýðræðisleg vinnubrögð</w:t>
      </w:r>
      <w:r w:rsidR="00B04852" w:rsidRPr="006224C1">
        <w:rPr>
          <w:rFonts w:eastAsiaTheme="minorHAnsi" w:cs="Times New Roman"/>
          <w:sz w:val="28"/>
          <w:szCs w:val="28"/>
          <w:lang w:eastAsia="en-US"/>
        </w:rPr>
        <w:t>. Þ</w:t>
      </w:r>
      <w:r w:rsidRPr="006224C1">
        <w:rPr>
          <w:rFonts w:eastAsiaTheme="minorHAnsi" w:cs="Times New Roman"/>
          <w:sz w:val="28"/>
          <w:szCs w:val="28"/>
          <w:lang w:eastAsia="en-US"/>
        </w:rPr>
        <w:t>etta eflir samskiptafærni þeirra og trú á eigin getu. Allir þessir þættir ýta undir hugmyndaflug barnanna, efla sjálfstæði þeirra og kenna þeim að þau geti haft áhrif á samfélagið.</w:t>
      </w: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 xml:space="preserve">Í leikskólanum er daglega lögð áhersla á vináttuna og að börnin beri umhyggju og virðingu fyrir sjálfum sér, öðru fólki, dýrum og umhverfinu. Þetta er hluti af því að </w:t>
      </w:r>
      <w:r w:rsidR="00175A19" w:rsidRPr="006224C1">
        <w:rPr>
          <w:rFonts w:eastAsiaTheme="minorHAnsi" w:cs="Times New Roman"/>
          <w:sz w:val="28"/>
          <w:szCs w:val="28"/>
          <w:lang w:eastAsia="en-US"/>
        </w:rPr>
        <w:t>tileinka</w:t>
      </w:r>
      <w:r w:rsidRPr="006224C1">
        <w:rPr>
          <w:rFonts w:eastAsiaTheme="minorHAnsi" w:cs="Times New Roman"/>
          <w:sz w:val="28"/>
          <w:szCs w:val="28"/>
          <w:lang w:eastAsia="en-US"/>
        </w:rPr>
        <w:t xml:space="preserve"> sér lýðræðislega hugsun og vinnubrögð.  </w:t>
      </w: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Í Lundabóli eru skýrar og einfaldar reglur sem börnin sömdu með kennuru</w:t>
      </w:r>
      <w:r w:rsidR="00294418">
        <w:rPr>
          <w:rFonts w:eastAsiaTheme="minorHAnsi" w:cs="Times New Roman"/>
          <w:sz w:val="28"/>
          <w:szCs w:val="28"/>
          <w:lang w:eastAsia="en-US"/>
        </w:rPr>
        <w:t>nu</w:t>
      </w:r>
      <w:r w:rsidRPr="006224C1">
        <w:rPr>
          <w:rFonts w:eastAsiaTheme="minorHAnsi" w:cs="Times New Roman"/>
          <w:sz w:val="28"/>
          <w:szCs w:val="28"/>
          <w:lang w:eastAsia="en-US"/>
        </w:rPr>
        <w:t>m:</w:t>
      </w: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w:t>
      </w:r>
      <w:r w:rsidRPr="006224C1">
        <w:rPr>
          <w:rFonts w:eastAsiaTheme="minorHAnsi" w:cs="Times New Roman"/>
          <w:sz w:val="28"/>
          <w:szCs w:val="28"/>
          <w:lang w:eastAsia="en-US"/>
        </w:rPr>
        <w:tab/>
        <w:t>Við erum vinir og erum góð hvert við annað</w:t>
      </w: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w:t>
      </w:r>
      <w:r w:rsidRPr="006224C1">
        <w:rPr>
          <w:rFonts w:eastAsiaTheme="minorHAnsi" w:cs="Times New Roman"/>
          <w:sz w:val="28"/>
          <w:szCs w:val="28"/>
          <w:lang w:eastAsia="en-US"/>
        </w:rPr>
        <w:tab/>
        <w:t>Við göngum inni</w:t>
      </w:r>
    </w:p>
    <w:p w:rsidR="00F70339" w:rsidRPr="006224C1" w:rsidRDefault="00F70339" w:rsidP="00935F94">
      <w:pPr>
        <w:spacing w:line="288" w:lineRule="auto"/>
        <w:jc w:val="both"/>
        <w:rPr>
          <w:rFonts w:eastAsiaTheme="minorHAnsi" w:cs="Times New Roman"/>
          <w:sz w:val="28"/>
          <w:szCs w:val="28"/>
          <w:lang w:eastAsia="en-US"/>
        </w:rPr>
      </w:pPr>
      <w:r w:rsidRPr="006224C1">
        <w:rPr>
          <w:rFonts w:eastAsiaTheme="minorHAnsi" w:cs="Times New Roman"/>
          <w:sz w:val="28"/>
          <w:szCs w:val="28"/>
          <w:lang w:eastAsia="en-US"/>
        </w:rPr>
        <w:t>•</w:t>
      </w:r>
      <w:r w:rsidRPr="006224C1">
        <w:rPr>
          <w:rFonts w:eastAsiaTheme="minorHAnsi" w:cs="Times New Roman"/>
          <w:sz w:val="28"/>
          <w:szCs w:val="28"/>
          <w:lang w:eastAsia="en-US"/>
        </w:rPr>
        <w:tab/>
        <w:t>Við notum inniröddina</w:t>
      </w:r>
    </w:p>
    <w:p w:rsidR="006E7541" w:rsidRDefault="00B619ED" w:rsidP="00935F94">
      <w:pPr>
        <w:spacing w:line="288" w:lineRule="auto"/>
        <w:jc w:val="both"/>
        <w:rPr>
          <w:rFonts w:eastAsiaTheme="minorHAnsi" w:cs="Times New Roman"/>
          <w:sz w:val="28"/>
          <w:szCs w:val="28"/>
          <w:lang w:eastAsia="en-US"/>
        </w:rPr>
      </w:pPr>
      <w:r>
        <w:rPr>
          <w:rFonts w:eastAsiaTheme="minorHAnsi" w:cs="Times New Roman"/>
          <w:sz w:val="28"/>
          <w:szCs w:val="28"/>
          <w:lang w:eastAsia="en-US"/>
        </w:rPr>
        <w:t>•</w:t>
      </w:r>
      <w:r>
        <w:rPr>
          <w:rFonts w:eastAsiaTheme="minorHAnsi" w:cs="Times New Roman"/>
          <w:sz w:val="28"/>
          <w:szCs w:val="28"/>
          <w:lang w:eastAsia="en-US"/>
        </w:rPr>
        <w:tab/>
        <w:t xml:space="preserve">Við </w:t>
      </w:r>
      <w:r w:rsidR="00F70339" w:rsidRPr="006224C1">
        <w:rPr>
          <w:rFonts w:eastAsiaTheme="minorHAnsi" w:cs="Times New Roman"/>
          <w:sz w:val="28"/>
          <w:szCs w:val="28"/>
          <w:lang w:eastAsia="en-US"/>
        </w:rPr>
        <w:t>höfum hendur og fætur hjá okkur</w:t>
      </w:r>
      <w:r>
        <w:rPr>
          <w:rFonts w:eastAsiaTheme="minorHAnsi" w:cs="Times New Roman"/>
          <w:sz w:val="28"/>
          <w:szCs w:val="28"/>
          <w:lang w:eastAsia="en-US"/>
        </w:rPr>
        <w:t xml:space="preserve"> (lemjum/spörkum ekki)</w:t>
      </w:r>
    </w:p>
    <w:p w:rsidR="00DA6E12" w:rsidRDefault="00DA6E12" w:rsidP="00935F94">
      <w:pPr>
        <w:spacing w:line="288" w:lineRule="auto"/>
        <w:jc w:val="both"/>
        <w:rPr>
          <w:rFonts w:eastAsiaTheme="minorHAnsi" w:cs="Times New Roman"/>
          <w:sz w:val="28"/>
          <w:szCs w:val="28"/>
          <w:lang w:eastAsia="en-US"/>
        </w:rPr>
      </w:pPr>
    </w:p>
    <w:p w:rsidR="00FD13A0" w:rsidRPr="006E7541" w:rsidRDefault="00DA6E12" w:rsidP="00DA6E12">
      <w:pPr>
        <w:spacing w:line="288" w:lineRule="auto"/>
        <w:jc w:val="center"/>
        <w:rPr>
          <w:rFonts w:eastAsiaTheme="minorHAnsi" w:cs="Times New Roman"/>
          <w:sz w:val="28"/>
          <w:szCs w:val="28"/>
          <w:lang w:eastAsia="en-US"/>
        </w:rPr>
      </w:pPr>
      <w:r>
        <w:rPr>
          <w:rFonts w:ascii="DroidSans" w:hAnsi="DroidSans"/>
          <w:noProof/>
        </w:rPr>
        <w:drawing>
          <wp:inline distT="0" distB="0" distL="0" distR="0" wp14:anchorId="386325A8" wp14:editId="39BD6168">
            <wp:extent cx="4338674" cy="2584174"/>
            <wp:effectExtent l="0" t="0" r="5080" b="6985"/>
            <wp:docPr id="11" name="Mynd 11" descr="http://www.lundabol.is/library/Images/Myndasafn/Skolaarid-2013-2014/Lyngid/Januar-2014/DSC08923.JPG?proc=AlbumMynd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undabol.is/library/Images/Myndasafn/Skolaarid-2013-2014/Lyngid/Januar-2014/DSC08923.JPG?proc=AlbumMyndS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674" cy="2584174"/>
                    </a:xfrm>
                    <a:prstGeom prst="rect">
                      <a:avLst/>
                    </a:prstGeom>
                    <a:noFill/>
                    <a:ln>
                      <a:noFill/>
                    </a:ln>
                  </pic:spPr>
                </pic:pic>
              </a:graphicData>
            </a:graphic>
          </wp:inline>
        </w:drawing>
      </w:r>
    </w:p>
    <w:p w:rsidR="006E7541" w:rsidRDefault="00FD13A0" w:rsidP="00935F94">
      <w:pPr>
        <w:spacing w:line="288" w:lineRule="auto"/>
        <w:rPr>
          <w:rFonts w:asciiTheme="majorHAnsi" w:eastAsiaTheme="majorEastAsia" w:hAnsiTheme="majorHAnsi" w:cstheme="majorBidi"/>
          <w:color w:val="17365D" w:themeColor="text2" w:themeShade="BF"/>
          <w:spacing w:val="5"/>
          <w:kern w:val="28"/>
          <w:sz w:val="52"/>
          <w:szCs w:val="52"/>
          <w:lang w:eastAsia="en-US"/>
        </w:rPr>
      </w:pPr>
      <w:r>
        <w:rPr>
          <w:rFonts w:asciiTheme="majorHAnsi" w:eastAsiaTheme="minorHAnsi" w:hAnsiTheme="majorHAnsi" w:cs="Times New Roman"/>
          <w:noProof/>
          <w:sz w:val="28"/>
          <w:szCs w:val="28"/>
        </w:rPr>
        <w:t xml:space="preserve"> </w:t>
      </w:r>
      <w:r w:rsidR="00700D70">
        <w:rPr>
          <w:rFonts w:asciiTheme="majorHAnsi" w:eastAsiaTheme="minorHAnsi" w:hAnsiTheme="majorHAnsi" w:cs="Times New Roman"/>
          <w:noProof/>
          <w:sz w:val="28"/>
          <w:szCs w:val="28"/>
        </w:rPr>
        <w:t xml:space="preserve">  </w:t>
      </w:r>
      <w:r w:rsidR="006E7541">
        <w:rPr>
          <w:rFonts w:asciiTheme="majorHAnsi" w:eastAsiaTheme="majorEastAsia" w:hAnsiTheme="majorHAnsi" w:cstheme="majorBidi"/>
          <w:color w:val="17365D" w:themeColor="text2" w:themeShade="BF"/>
          <w:spacing w:val="5"/>
          <w:kern w:val="28"/>
          <w:sz w:val="52"/>
          <w:szCs w:val="52"/>
          <w:lang w:eastAsia="en-US"/>
        </w:rPr>
        <w:br w:type="page"/>
      </w:r>
    </w:p>
    <w:p w:rsidR="003B1577" w:rsidRDefault="003B1577" w:rsidP="00E35F32">
      <w:pPr>
        <w:pStyle w:val="Heading1"/>
        <w:pBdr>
          <w:bottom w:val="single" w:sz="12" w:space="1" w:color="auto"/>
        </w:pBdr>
        <w:rPr>
          <w:b w:val="0"/>
          <w:color w:val="auto"/>
          <w:sz w:val="52"/>
          <w:lang w:eastAsia="en-US"/>
        </w:rPr>
      </w:pPr>
      <w:bookmarkStart w:id="10" w:name="_Toc382317936"/>
      <w:r w:rsidRPr="00E35F32">
        <w:rPr>
          <w:b w:val="0"/>
          <w:color w:val="auto"/>
          <w:sz w:val="52"/>
          <w:lang w:eastAsia="en-US"/>
        </w:rPr>
        <w:lastRenderedPageBreak/>
        <w:t>Sjálfbærni og vísindi</w:t>
      </w:r>
      <w:bookmarkEnd w:id="10"/>
    </w:p>
    <w:p w:rsidR="00BE08E9" w:rsidRDefault="00294418" w:rsidP="00935F94">
      <w:pPr>
        <w:spacing w:line="288" w:lineRule="auto"/>
        <w:jc w:val="both"/>
        <w:rPr>
          <w:rFonts w:cstheme="minorHAnsi"/>
          <w:sz w:val="28"/>
          <w:szCs w:val="28"/>
        </w:rPr>
      </w:pPr>
      <w:r>
        <w:rPr>
          <w:b/>
          <w:noProof/>
          <w:sz w:val="40"/>
          <w:szCs w:val="40"/>
          <w:u w:val="single"/>
        </w:rPr>
        <w:drawing>
          <wp:anchor distT="0" distB="0" distL="114300" distR="114300" simplePos="0" relativeHeight="251660288" behindDoc="0" locked="0" layoutInCell="1" allowOverlap="1" wp14:anchorId="3AC4DCDB" wp14:editId="2D597F59">
            <wp:simplePos x="0" y="0"/>
            <wp:positionH relativeFrom="column">
              <wp:posOffset>2909570</wp:posOffset>
            </wp:positionH>
            <wp:positionV relativeFrom="paragraph">
              <wp:posOffset>712470</wp:posOffset>
            </wp:positionV>
            <wp:extent cx="2536190" cy="2128520"/>
            <wp:effectExtent l="0" t="0" r="0" b="5080"/>
            <wp:wrapTopAndBottom/>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34.JPG"/>
                    <pic:cNvPicPr/>
                  </pic:nvPicPr>
                  <pic:blipFill rotWithShape="1">
                    <a:blip r:embed="rId19" cstate="print">
                      <a:extLst>
                        <a:ext uri="{28A0092B-C50C-407E-A947-70E740481C1C}">
                          <a14:useLocalDpi xmlns:a14="http://schemas.microsoft.com/office/drawing/2010/main" val="0"/>
                        </a:ext>
                      </a:extLst>
                    </a:blip>
                    <a:srcRect l="11836"/>
                    <a:stretch/>
                  </pic:blipFill>
                  <pic:spPr bwMode="auto">
                    <a:xfrm>
                      <a:off x="0" y="0"/>
                      <a:ext cx="2536190"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inorHAnsi"/>
          <w:noProof/>
          <w:sz w:val="28"/>
          <w:szCs w:val="28"/>
        </w:rPr>
        <w:drawing>
          <wp:anchor distT="0" distB="0" distL="114300" distR="114300" simplePos="0" relativeHeight="251673600" behindDoc="0" locked="0" layoutInCell="1" allowOverlap="1" wp14:anchorId="2B4176F8" wp14:editId="097DD0ED">
            <wp:simplePos x="0" y="0"/>
            <wp:positionH relativeFrom="column">
              <wp:posOffset>187960</wp:posOffset>
            </wp:positionH>
            <wp:positionV relativeFrom="paragraph">
              <wp:posOffset>712470</wp:posOffset>
            </wp:positionV>
            <wp:extent cx="2546985" cy="2132330"/>
            <wp:effectExtent l="0" t="0" r="5715" b="1270"/>
            <wp:wrapSquare wrapText="bothSides"/>
            <wp:docPr id="9" name="My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6985" cy="2132330"/>
                    </a:xfrm>
                    <a:prstGeom prst="rect">
                      <a:avLst/>
                    </a:prstGeom>
                  </pic:spPr>
                </pic:pic>
              </a:graphicData>
            </a:graphic>
            <wp14:sizeRelH relativeFrom="page">
              <wp14:pctWidth>0</wp14:pctWidth>
            </wp14:sizeRelH>
            <wp14:sizeRelV relativeFrom="page">
              <wp14:pctHeight>0</wp14:pctHeight>
            </wp14:sizeRelV>
          </wp:anchor>
        </w:drawing>
      </w:r>
    </w:p>
    <w:p w:rsidR="00BE08E9" w:rsidRDefault="00BE08E9" w:rsidP="00935F94">
      <w:pPr>
        <w:spacing w:line="288" w:lineRule="auto"/>
        <w:jc w:val="both"/>
        <w:rPr>
          <w:rFonts w:cstheme="minorHAnsi"/>
          <w:sz w:val="28"/>
          <w:szCs w:val="28"/>
        </w:rPr>
      </w:pPr>
    </w:p>
    <w:p w:rsidR="00BE08E9" w:rsidRDefault="00BE08E9" w:rsidP="00935F94">
      <w:pPr>
        <w:spacing w:line="288" w:lineRule="auto"/>
        <w:jc w:val="both"/>
        <w:rPr>
          <w:rFonts w:cstheme="minorHAnsi"/>
          <w:sz w:val="28"/>
          <w:szCs w:val="28"/>
        </w:rPr>
      </w:pPr>
    </w:p>
    <w:p w:rsidR="00910BE2" w:rsidRPr="006224C1" w:rsidRDefault="00B04852" w:rsidP="00935F94">
      <w:pPr>
        <w:spacing w:line="288" w:lineRule="auto"/>
        <w:jc w:val="both"/>
        <w:rPr>
          <w:rFonts w:cstheme="minorHAnsi"/>
          <w:sz w:val="28"/>
          <w:szCs w:val="28"/>
        </w:rPr>
      </w:pPr>
      <w:r w:rsidRPr="006224C1">
        <w:rPr>
          <w:rFonts w:cstheme="minorHAnsi"/>
          <w:sz w:val="28"/>
          <w:szCs w:val="28"/>
        </w:rPr>
        <w:t xml:space="preserve">Sjálfbærni </w:t>
      </w:r>
      <w:r w:rsidR="00910BE2" w:rsidRPr="006224C1">
        <w:rPr>
          <w:rFonts w:cstheme="minorHAnsi"/>
          <w:sz w:val="28"/>
          <w:szCs w:val="28"/>
        </w:rPr>
        <w:t>felur í sér að við skilum umhverfinu til afkomenda í ekki lakara ástandi en við tókum við því.</w:t>
      </w:r>
    </w:p>
    <w:p w:rsidR="00910BE2" w:rsidRPr="006224C1" w:rsidRDefault="00910BE2" w:rsidP="00935F94">
      <w:pPr>
        <w:spacing w:line="288" w:lineRule="auto"/>
        <w:jc w:val="both"/>
        <w:rPr>
          <w:rFonts w:cstheme="minorHAnsi"/>
          <w:sz w:val="28"/>
          <w:szCs w:val="28"/>
        </w:rPr>
      </w:pPr>
      <w:r w:rsidRPr="006224C1">
        <w:rPr>
          <w:rFonts w:cstheme="minorHAnsi"/>
          <w:sz w:val="28"/>
          <w:szCs w:val="28"/>
        </w:rPr>
        <w:t xml:space="preserve">Börn beita margvíslegum aðferðum við að kanna og reyna að öðlast skilning á umhverfi sínu. Þau snerta, </w:t>
      </w:r>
      <w:r w:rsidR="00BF5DF3" w:rsidRPr="006224C1">
        <w:rPr>
          <w:rFonts w:cstheme="minorHAnsi"/>
          <w:sz w:val="28"/>
          <w:szCs w:val="28"/>
        </w:rPr>
        <w:t xml:space="preserve">smakka, </w:t>
      </w:r>
      <w:r w:rsidRPr="006224C1">
        <w:rPr>
          <w:rFonts w:cstheme="minorHAnsi"/>
          <w:sz w:val="28"/>
          <w:szCs w:val="28"/>
        </w:rPr>
        <w:t>hlusta, horfa, flokka, rannsaka og draga ályktanir. Það er hlutverk kennarans að vera fyrirmynd og skapa aðstæður svo börnin fái reynslu og meiri þekkingu. Þeim er kennt að bera virðingu fyrir umhverfinu og náttúrunni og þau fá tækifæri til að upplifa og njóta. Kennarar ýta undir forvitni barnanna, hvetja þau áfram og kenna þeim að leita lausna. Í Lundabóli er lögð áhersla á umhverfismennt. Börnin taka virkan þátt í endurvinnslu, þau aðstoða við að flokka og nýta endurvinnanlegan efnivið, t.d pappír, fernur ofl.</w:t>
      </w:r>
      <w:r w:rsidRPr="006224C1">
        <w:rPr>
          <w:rFonts w:eastAsiaTheme="minorHAnsi" w:cstheme="minorHAnsi"/>
          <w:sz w:val="28"/>
          <w:szCs w:val="28"/>
        </w:rPr>
        <w:t xml:space="preserve"> Á </w:t>
      </w:r>
      <w:r w:rsidRPr="006224C1">
        <w:rPr>
          <w:rFonts w:eastAsiaTheme="minorHAnsi" w:cstheme="minorHAnsi"/>
          <w:i/>
          <w:sz w:val="28"/>
          <w:szCs w:val="28"/>
        </w:rPr>
        <w:t>Degi umhverfisins</w:t>
      </w:r>
      <w:r w:rsidR="00355BFD" w:rsidRPr="006224C1">
        <w:rPr>
          <w:rFonts w:eastAsiaTheme="minorHAnsi" w:cstheme="minorHAnsi"/>
          <w:sz w:val="28"/>
          <w:szCs w:val="28"/>
        </w:rPr>
        <w:t xml:space="preserve"> </w:t>
      </w:r>
      <w:r w:rsidR="00BF5DF3" w:rsidRPr="006224C1">
        <w:rPr>
          <w:rFonts w:eastAsiaTheme="minorHAnsi" w:cstheme="minorHAnsi"/>
          <w:sz w:val="28"/>
          <w:szCs w:val="28"/>
        </w:rPr>
        <w:t>o</w:t>
      </w:r>
      <w:r w:rsidR="0010265B" w:rsidRPr="006224C1">
        <w:rPr>
          <w:rFonts w:eastAsiaTheme="minorHAnsi" w:cstheme="minorHAnsi"/>
          <w:sz w:val="28"/>
          <w:szCs w:val="28"/>
        </w:rPr>
        <w:t xml:space="preserve">g á </w:t>
      </w:r>
      <w:r w:rsidR="00BF5DF3" w:rsidRPr="006224C1">
        <w:rPr>
          <w:rFonts w:eastAsiaTheme="minorHAnsi" w:cstheme="minorHAnsi"/>
          <w:i/>
          <w:sz w:val="28"/>
          <w:szCs w:val="28"/>
        </w:rPr>
        <w:t>Degi íslenskrar náttúru</w:t>
      </w:r>
      <w:r w:rsidRPr="006224C1">
        <w:rPr>
          <w:rFonts w:eastAsiaTheme="minorHAnsi" w:cstheme="minorHAnsi"/>
          <w:sz w:val="28"/>
          <w:szCs w:val="28"/>
        </w:rPr>
        <w:t>, fara börn og</w:t>
      </w:r>
      <w:r w:rsidR="00452B04" w:rsidRPr="006224C1">
        <w:rPr>
          <w:rFonts w:eastAsiaTheme="minorHAnsi" w:cstheme="minorHAnsi"/>
          <w:sz w:val="28"/>
          <w:szCs w:val="28"/>
        </w:rPr>
        <w:t xml:space="preserve"> starfsfólk út og</w:t>
      </w:r>
      <w:r w:rsidR="00B551A4" w:rsidRPr="006224C1">
        <w:rPr>
          <w:rFonts w:eastAsiaTheme="minorHAnsi" w:cstheme="minorHAnsi"/>
          <w:sz w:val="28"/>
          <w:szCs w:val="28"/>
        </w:rPr>
        <w:t xml:space="preserve"> vinna saman</w:t>
      </w:r>
      <w:r w:rsidRPr="006224C1">
        <w:rPr>
          <w:rFonts w:eastAsiaTheme="minorHAnsi" w:cstheme="minorHAnsi"/>
          <w:sz w:val="28"/>
          <w:szCs w:val="28"/>
        </w:rPr>
        <w:t xml:space="preserve"> í þágu náttúru og umhverfisverndar.</w:t>
      </w:r>
      <w:r w:rsidR="00BF5DF3" w:rsidRPr="006224C1">
        <w:rPr>
          <w:rFonts w:eastAsiaTheme="minorHAnsi" w:cstheme="minorHAnsi"/>
          <w:sz w:val="28"/>
          <w:szCs w:val="28"/>
        </w:rPr>
        <w:t xml:space="preserve"> </w:t>
      </w:r>
    </w:p>
    <w:p w:rsidR="00910BE2" w:rsidRPr="00935F94" w:rsidRDefault="00910BE2" w:rsidP="00935F94">
      <w:pPr>
        <w:spacing w:line="288" w:lineRule="auto"/>
        <w:jc w:val="both"/>
        <w:rPr>
          <w:rFonts w:eastAsiaTheme="minorHAnsi" w:cs="Times New Roman"/>
          <w:sz w:val="28"/>
          <w:szCs w:val="28"/>
        </w:rPr>
      </w:pPr>
      <w:r w:rsidRPr="006224C1">
        <w:rPr>
          <w:rFonts w:eastAsiaTheme="minorHAnsi" w:cs="Times New Roman"/>
          <w:sz w:val="28"/>
          <w:szCs w:val="28"/>
        </w:rPr>
        <w:t>Í öllum þáttum daglegs starfs leggja kennarar í Lundabóli sig fram við að ýta undir sjálfbærni, vísindi og þekkingu nemenda í víðum skilningi, með því að:</w:t>
      </w:r>
    </w:p>
    <w:p w:rsidR="00BE08E9" w:rsidRDefault="00BE08E9">
      <w:pPr>
        <w:rPr>
          <w:sz w:val="28"/>
          <w:szCs w:val="28"/>
        </w:rPr>
      </w:pPr>
      <w:r>
        <w:rPr>
          <w:sz w:val="28"/>
          <w:szCs w:val="28"/>
        </w:rPr>
        <w:br w:type="page"/>
      </w:r>
    </w:p>
    <w:p w:rsidR="00910BE2" w:rsidRPr="006224C1" w:rsidRDefault="00C82AFB" w:rsidP="00935F94">
      <w:pPr>
        <w:pStyle w:val="ListParagraph"/>
        <w:numPr>
          <w:ilvl w:val="0"/>
          <w:numId w:val="7"/>
        </w:numPr>
        <w:spacing w:line="288" w:lineRule="auto"/>
        <w:rPr>
          <w:sz w:val="28"/>
          <w:szCs w:val="28"/>
        </w:rPr>
      </w:pPr>
      <w:r w:rsidRPr="006224C1">
        <w:rPr>
          <w:sz w:val="28"/>
          <w:szCs w:val="28"/>
        </w:rPr>
        <w:lastRenderedPageBreak/>
        <w:t xml:space="preserve">Börnin fara í skólagarða, </w:t>
      </w:r>
      <w:r w:rsidR="00910BE2" w:rsidRPr="006224C1">
        <w:rPr>
          <w:sz w:val="28"/>
          <w:szCs w:val="28"/>
        </w:rPr>
        <w:t>rækta grænmeti</w:t>
      </w:r>
      <w:r w:rsidRPr="006224C1">
        <w:rPr>
          <w:sz w:val="28"/>
          <w:szCs w:val="28"/>
        </w:rPr>
        <w:t xml:space="preserve"> og halda garðinum snyrtilegum</w:t>
      </w:r>
    </w:p>
    <w:p w:rsidR="00910BE2" w:rsidRPr="006224C1" w:rsidRDefault="00910BE2" w:rsidP="00935F94">
      <w:pPr>
        <w:pStyle w:val="ListParagraph"/>
        <w:numPr>
          <w:ilvl w:val="0"/>
          <w:numId w:val="7"/>
        </w:numPr>
        <w:spacing w:line="288" w:lineRule="auto"/>
        <w:rPr>
          <w:sz w:val="28"/>
          <w:szCs w:val="28"/>
        </w:rPr>
      </w:pPr>
      <w:r w:rsidRPr="006224C1">
        <w:rPr>
          <w:sz w:val="28"/>
          <w:szCs w:val="28"/>
        </w:rPr>
        <w:t>Vettvangferðir um nánasta umhverfi þar sem lífríkið er skoðað svo sem jurtir, fuglar og skordý</w:t>
      </w:r>
      <w:r w:rsidR="00C82AFB" w:rsidRPr="006224C1">
        <w:rPr>
          <w:sz w:val="28"/>
          <w:szCs w:val="28"/>
        </w:rPr>
        <w:t>r</w:t>
      </w:r>
    </w:p>
    <w:p w:rsidR="00910BE2" w:rsidRPr="006224C1" w:rsidRDefault="00910BE2" w:rsidP="00935F94">
      <w:pPr>
        <w:pStyle w:val="ListParagraph"/>
        <w:numPr>
          <w:ilvl w:val="0"/>
          <w:numId w:val="7"/>
        </w:numPr>
        <w:spacing w:line="288" w:lineRule="auto"/>
        <w:rPr>
          <w:sz w:val="28"/>
          <w:szCs w:val="28"/>
        </w:rPr>
      </w:pPr>
      <w:r w:rsidRPr="006224C1">
        <w:rPr>
          <w:sz w:val="28"/>
          <w:szCs w:val="28"/>
        </w:rPr>
        <w:t>Vettvangsferðir farn</w:t>
      </w:r>
      <w:r w:rsidR="00C82AFB" w:rsidRPr="006224C1">
        <w:rPr>
          <w:sz w:val="28"/>
          <w:szCs w:val="28"/>
        </w:rPr>
        <w:t>ar í þeim tilgangi að tína rusl</w:t>
      </w:r>
    </w:p>
    <w:p w:rsidR="00910BE2" w:rsidRPr="006224C1" w:rsidRDefault="00910BE2" w:rsidP="00935F94">
      <w:pPr>
        <w:pStyle w:val="ListParagraph"/>
        <w:numPr>
          <w:ilvl w:val="0"/>
          <w:numId w:val="7"/>
        </w:numPr>
        <w:spacing w:line="288" w:lineRule="auto"/>
        <w:rPr>
          <w:sz w:val="28"/>
          <w:szCs w:val="28"/>
        </w:rPr>
      </w:pPr>
      <w:r w:rsidRPr="006224C1">
        <w:rPr>
          <w:sz w:val="28"/>
          <w:szCs w:val="28"/>
        </w:rPr>
        <w:t>Umræður og bókalestur um veð</w:t>
      </w:r>
      <w:r w:rsidR="00C82AFB" w:rsidRPr="006224C1">
        <w:rPr>
          <w:sz w:val="28"/>
          <w:szCs w:val="28"/>
        </w:rPr>
        <w:t>urfar, árstíðir, dýralíf  o.fl.</w:t>
      </w:r>
    </w:p>
    <w:p w:rsidR="00910BE2" w:rsidRPr="006224C1" w:rsidRDefault="00910BE2" w:rsidP="00935F94">
      <w:pPr>
        <w:pStyle w:val="ListParagraph"/>
        <w:numPr>
          <w:ilvl w:val="0"/>
          <w:numId w:val="7"/>
        </w:numPr>
        <w:spacing w:line="288" w:lineRule="auto"/>
        <w:rPr>
          <w:sz w:val="28"/>
          <w:szCs w:val="28"/>
        </w:rPr>
      </w:pPr>
      <w:r w:rsidRPr="006224C1">
        <w:rPr>
          <w:sz w:val="28"/>
          <w:szCs w:val="28"/>
        </w:rPr>
        <w:t>Flokka og skila sorpi til endurvinnslu</w:t>
      </w:r>
    </w:p>
    <w:p w:rsidR="00910BE2" w:rsidRPr="006224C1" w:rsidRDefault="00910BE2" w:rsidP="00935F94">
      <w:pPr>
        <w:pStyle w:val="ListParagraph"/>
        <w:numPr>
          <w:ilvl w:val="0"/>
          <w:numId w:val="7"/>
        </w:numPr>
        <w:spacing w:line="288" w:lineRule="auto"/>
        <w:rPr>
          <w:sz w:val="28"/>
          <w:szCs w:val="28"/>
        </w:rPr>
      </w:pPr>
      <w:r w:rsidRPr="006224C1">
        <w:rPr>
          <w:sz w:val="28"/>
          <w:szCs w:val="28"/>
        </w:rPr>
        <w:t>Sveitaferð þar sem börnin fá tækifæri til að komast í návígi við dý</w:t>
      </w:r>
      <w:r w:rsidR="00355BFD" w:rsidRPr="006224C1">
        <w:rPr>
          <w:sz w:val="28"/>
          <w:szCs w:val="28"/>
        </w:rPr>
        <w:t>rin í sí</w:t>
      </w:r>
      <w:r w:rsidR="00C82AFB" w:rsidRPr="006224C1">
        <w:rPr>
          <w:sz w:val="28"/>
          <w:szCs w:val="28"/>
        </w:rPr>
        <w:t>nu náttúrulega umhverfi</w:t>
      </w:r>
    </w:p>
    <w:p w:rsidR="00910BE2" w:rsidRPr="004C59DD" w:rsidRDefault="00910BE2" w:rsidP="004C59DD">
      <w:pPr>
        <w:pStyle w:val="ListParagraph"/>
        <w:numPr>
          <w:ilvl w:val="0"/>
          <w:numId w:val="7"/>
        </w:numPr>
        <w:spacing w:line="288" w:lineRule="auto"/>
        <w:rPr>
          <w:sz w:val="28"/>
          <w:szCs w:val="28"/>
        </w:rPr>
      </w:pPr>
      <w:r w:rsidRPr="006224C1">
        <w:rPr>
          <w:sz w:val="28"/>
          <w:szCs w:val="28"/>
        </w:rPr>
        <w:t>Fjöruferð þar se</w:t>
      </w:r>
      <w:r w:rsidR="00C82AFB" w:rsidRPr="006224C1">
        <w:rPr>
          <w:sz w:val="28"/>
          <w:szCs w:val="28"/>
        </w:rPr>
        <w:t>m börnin kynnast lífríki sjávar</w:t>
      </w:r>
    </w:p>
    <w:p w:rsidR="00910BE2" w:rsidRPr="006224C1" w:rsidRDefault="00910BE2" w:rsidP="00935F94">
      <w:pPr>
        <w:pStyle w:val="ListParagraph"/>
        <w:numPr>
          <w:ilvl w:val="0"/>
          <w:numId w:val="7"/>
        </w:numPr>
        <w:spacing w:line="288" w:lineRule="auto"/>
        <w:rPr>
          <w:sz w:val="28"/>
          <w:szCs w:val="28"/>
        </w:rPr>
      </w:pPr>
      <w:r w:rsidRPr="006224C1">
        <w:rPr>
          <w:sz w:val="28"/>
          <w:szCs w:val="28"/>
        </w:rPr>
        <w:t>Gera tilraunir m</w:t>
      </w:r>
      <w:r w:rsidR="00355BFD" w:rsidRPr="006224C1">
        <w:rPr>
          <w:sz w:val="28"/>
          <w:szCs w:val="28"/>
        </w:rPr>
        <w:t>eð vatn, stækkunargler og segla</w:t>
      </w:r>
    </w:p>
    <w:p w:rsidR="00910BE2" w:rsidRPr="006224C1" w:rsidRDefault="00910BE2" w:rsidP="00935F94">
      <w:pPr>
        <w:pStyle w:val="ListParagraph"/>
        <w:numPr>
          <w:ilvl w:val="0"/>
          <w:numId w:val="7"/>
        </w:numPr>
        <w:spacing w:line="288" w:lineRule="auto"/>
        <w:rPr>
          <w:sz w:val="28"/>
          <w:szCs w:val="28"/>
        </w:rPr>
      </w:pPr>
      <w:r w:rsidRPr="006224C1">
        <w:rPr>
          <w:sz w:val="28"/>
          <w:szCs w:val="28"/>
        </w:rPr>
        <w:t>Fiskabúr í leikskólanum þar sem b</w:t>
      </w:r>
      <w:r w:rsidR="00C82AFB" w:rsidRPr="006224C1">
        <w:rPr>
          <w:sz w:val="28"/>
          <w:szCs w:val="28"/>
        </w:rPr>
        <w:t>örnin geta fylgst með lífríkinu</w:t>
      </w:r>
    </w:p>
    <w:p w:rsidR="00910BE2" w:rsidRPr="006224C1" w:rsidRDefault="00355BFD" w:rsidP="00935F94">
      <w:pPr>
        <w:pStyle w:val="ListParagraph"/>
        <w:numPr>
          <w:ilvl w:val="0"/>
          <w:numId w:val="7"/>
        </w:numPr>
        <w:spacing w:line="288" w:lineRule="auto"/>
        <w:rPr>
          <w:sz w:val="28"/>
          <w:szCs w:val="28"/>
        </w:rPr>
      </w:pPr>
      <w:r w:rsidRPr="006224C1">
        <w:rPr>
          <w:sz w:val="28"/>
          <w:szCs w:val="28"/>
        </w:rPr>
        <w:t xml:space="preserve">Leikið og unnið </w:t>
      </w:r>
      <w:r w:rsidR="00294418">
        <w:rPr>
          <w:sz w:val="28"/>
          <w:szCs w:val="28"/>
        </w:rPr>
        <w:t>með náttúrulegan</w:t>
      </w:r>
      <w:r w:rsidR="00910BE2" w:rsidRPr="006224C1">
        <w:rPr>
          <w:sz w:val="28"/>
          <w:szCs w:val="28"/>
        </w:rPr>
        <w:t xml:space="preserve"> efnivið svo sem steina, köngla, tré og bein</w:t>
      </w:r>
      <w:r w:rsidRPr="006224C1">
        <w:rPr>
          <w:sz w:val="28"/>
          <w:szCs w:val="28"/>
        </w:rPr>
        <w:t>, laufblöð, grjót og jurtir</w:t>
      </w:r>
    </w:p>
    <w:p w:rsidR="00C82AFB" w:rsidRPr="006224C1" w:rsidRDefault="00355BFD" w:rsidP="00935F94">
      <w:pPr>
        <w:pStyle w:val="ListParagraph"/>
        <w:numPr>
          <w:ilvl w:val="0"/>
          <w:numId w:val="7"/>
        </w:numPr>
        <w:spacing w:line="288" w:lineRule="auto"/>
        <w:jc w:val="both"/>
        <w:rPr>
          <w:sz w:val="28"/>
          <w:szCs w:val="28"/>
        </w:rPr>
      </w:pPr>
      <w:r w:rsidRPr="006224C1">
        <w:rPr>
          <w:sz w:val="28"/>
          <w:szCs w:val="28"/>
        </w:rPr>
        <w:t xml:space="preserve">Unnið með form, tölur og rými, </w:t>
      </w:r>
      <w:r w:rsidR="00910BE2" w:rsidRPr="006224C1">
        <w:rPr>
          <w:sz w:val="28"/>
          <w:szCs w:val="28"/>
        </w:rPr>
        <w:t>stæ</w:t>
      </w:r>
      <w:r w:rsidRPr="006224C1">
        <w:rPr>
          <w:sz w:val="28"/>
          <w:szCs w:val="28"/>
        </w:rPr>
        <w:t>rðfræðihugtök bæði úti og inni</w:t>
      </w:r>
    </w:p>
    <w:p w:rsidR="00910BE2" w:rsidRPr="006224C1" w:rsidRDefault="00910BE2" w:rsidP="00935F94">
      <w:pPr>
        <w:pStyle w:val="ListParagraph"/>
        <w:numPr>
          <w:ilvl w:val="0"/>
          <w:numId w:val="7"/>
        </w:numPr>
        <w:spacing w:line="288" w:lineRule="auto"/>
        <w:jc w:val="both"/>
        <w:rPr>
          <w:sz w:val="28"/>
          <w:szCs w:val="28"/>
        </w:rPr>
      </w:pPr>
      <w:r w:rsidRPr="006224C1">
        <w:rPr>
          <w:sz w:val="28"/>
          <w:szCs w:val="28"/>
        </w:rPr>
        <w:t>Einingakubbar</w:t>
      </w:r>
    </w:p>
    <w:p w:rsidR="00910BE2" w:rsidRPr="006224C1" w:rsidRDefault="00910BE2" w:rsidP="00935F94">
      <w:pPr>
        <w:pStyle w:val="ListParagraph"/>
        <w:numPr>
          <w:ilvl w:val="0"/>
          <w:numId w:val="7"/>
        </w:numPr>
        <w:spacing w:line="288" w:lineRule="auto"/>
        <w:rPr>
          <w:sz w:val="28"/>
          <w:szCs w:val="28"/>
        </w:rPr>
      </w:pPr>
      <w:r w:rsidRPr="006224C1">
        <w:rPr>
          <w:sz w:val="28"/>
          <w:szCs w:val="28"/>
        </w:rPr>
        <w:t>Unnið</w:t>
      </w:r>
      <w:r w:rsidR="00355BFD" w:rsidRPr="006224C1">
        <w:rPr>
          <w:sz w:val="28"/>
          <w:szCs w:val="28"/>
        </w:rPr>
        <w:t xml:space="preserve"> með ljós  og skugga,  t.d </w:t>
      </w:r>
      <w:r w:rsidR="00C82AFB" w:rsidRPr="006224C1">
        <w:rPr>
          <w:sz w:val="28"/>
          <w:szCs w:val="28"/>
        </w:rPr>
        <w:t>skjávarpa og  vasaljós</w:t>
      </w:r>
    </w:p>
    <w:p w:rsidR="006E7541" w:rsidRPr="006E7541" w:rsidRDefault="00910BE2" w:rsidP="00935F94">
      <w:pPr>
        <w:pStyle w:val="ListParagraph"/>
        <w:numPr>
          <w:ilvl w:val="0"/>
          <w:numId w:val="7"/>
        </w:numPr>
        <w:spacing w:line="288" w:lineRule="auto"/>
        <w:rPr>
          <w:sz w:val="28"/>
          <w:szCs w:val="28"/>
        </w:rPr>
      </w:pPr>
      <w:r w:rsidRPr="006224C1">
        <w:rPr>
          <w:sz w:val="28"/>
          <w:szCs w:val="28"/>
        </w:rPr>
        <w:t>Börnin hafa að</w:t>
      </w:r>
      <w:r w:rsidR="004C59DD">
        <w:rPr>
          <w:sz w:val="28"/>
          <w:szCs w:val="28"/>
        </w:rPr>
        <w:t>gang að</w:t>
      </w:r>
      <w:r w:rsidR="00C82AFB" w:rsidRPr="006224C1">
        <w:rPr>
          <w:sz w:val="28"/>
          <w:szCs w:val="28"/>
        </w:rPr>
        <w:t xml:space="preserve">  ipad, myndavélum og smásjá</w:t>
      </w:r>
    </w:p>
    <w:p w:rsidR="00647932" w:rsidRPr="00647932" w:rsidRDefault="00447874" w:rsidP="00647932">
      <w:pPr>
        <w:rPr>
          <w:rFonts w:asciiTheme="majorHAnsi" w:eastAsiaTheme="majorEastAsia" w:hAnsiTheme="majorHAnsi" w:cstheme="majorBidi"/>
          <w:color w:val="17365D" w:themeColor="text2" w:themeShade="BF"/>
          <w:spacing w:val="5"/>
          <w:kern w:val="28"/>
          <w:sz w:val="52"/>
          <w:szCs w:val="52"/>
          <w:lang w:eastAsia="en-US"/>
        </w:rPr>
      </w:pPr>
      <w:r>
        <w:rPr>
          <w:rFonts w:eastAsiaTheme="minorHAnsi" w:cs="Times New Roman"/>
          <w:noProof/>
          <w:sz w:val="28"/>
          <w:szCs w:val="28"/>
        </w:rPr>
        <w:drawing>
          <wp:anchor distT="0" distB="0" distL="114300" distR="114300" simplePos="0" relativeHeight="251670528" behindDoc="0" locked="0" layoutInCell="1" allowOverlap="1" wp14:anchorId="356C5755" wp14:editId="185F2116">
            <wp:simplePos x="0" y="0"/>
            <wp:positionH relativeFrom="margin">
              <wp:posOffset>634365</wp:posOffset>
            </wp:positionH>
            <wp:positionV relativeFrom="margin">
              <wp:posOffset>5401945</wp:posOffset>
            </wp:positionV>
            <wp:extent cx="4691380" cy="3178175"/>
            <wp:effectExtent l="0" t="0" r="0" b="3175"/>
            <wp:wrapSquare wrapText="bothSides"/>
            <wp:docPr id="22" name="My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1380" cy="3178175"/>
                    </a:xfrm>
                    <a:prstGeom prst="rect">
                      <a:avLst/>
                    </a:prstGeom>
                  </pic:spPr>
                </pic:pic>
              </a:graphicData>
            </a:graphic>
            <wp14:sizeRelH relativeFrom="margin">
              <wp14:pctWidth>0</wp14:pctWidth>
            </wp14:sizeRelH>
            <wp14:sizeRelV relativeFrom="margin">
              <wp14:pctHeight>0</wp14:pctHeight>
            </wp14:sizeRelV>
          </wp:anchor>
        </w:drawing>
      </w:r>
      <w:r w:rsidR="00BE08E9">
        <w:rPr>
          <w:rFonts w:asciiTheme="majorHAnsi" w:eastAsiaTheme="majorEastAsia" w:hAnsiTheme="majorHAnsi" w:cstheme="majorBidi"/>
          <w:color w:val="17365D" w:themeColor="text2" w:themeShade="BF"/>
          <w:spacing w:val="5"/>
          <w:kern w:val="28"/>
          <w:sz w:val="52"/>
          <w:szCs w:val="52"/>
          <w:lang w:eastAsia="en-US"/>
        </w:rPr>
        <w:br w:type="page"/>
      </w:r>
    </w:p>
    <w:p w:rsidR="00647932" w:rsidRDefault="00647932" w:rsidP="00E35F32">
      <w:pPr>
        <w:pStyle w:val="Heading1"/>
        <w:pBdr>
          <w:bottom w:val="single" w:sz="12" w:space="1" w:color="auto"/>
        </w:pBdr>
        <w:rPr>
          <w:b w:val="0"/>
          <w:color w:val="auto"/>
          <w:sz w:val="52"/>
          <w:lang w:eastAsia="en-US"/>
        </w:rPr>
      </w:pPr>
      <w:bookmarkStart w:id="11" w:name="_Toc382317937"/>
      <w:r w:rsidRPr="00E35F32">
        <w:rPr>
          <w:b w:val="0"/>
          <w:color w:val="auto"/>
          <w:sz w:val="52"/>
          <w:lang w:eastAsia="en-US"/>
        </w:rPr>
        <w:lastRenderedPageBreak/>
        <w:t>Sköpun og menning</w:t>
      </w:r>
      <w:bookmarkEnd w:id="11"/>
    </w:p>
    <w:p w:rsidR="00E35F32" w:rsidRPr="00E35F32" w:rsidRDefault="00E35F32" w:rsidP="00E35F32">
      <w:pPr>
        <w:rPr>
          <w:lang w:eastAsia="en-US"/>
        </w:rPr>
      </w:pPr>
    </w:p>
    <w:p w:rsidR="00647932" w:rsidRPr="006E7541" w:rsidRDefault="00647932" w:rsidP="001C7EB6">
      <w:pPr>
        <w:rPr>
          <w:rFonts w:asciiTheme="majorHAnsi" w:eastAsiaTheme="majorEastAsia" w:hAnsiTheme="majorHAnsi" w:cstheme="majorBidi"/>
          <w:color w:val="17365D" w:themeColor="text2" w:themeShade="BF"/>
          <w:spacing w:val="5"/>
          <w:kern w:val="28"/>
          <w:sz w:val="52"/>
          <w:szCs w:val="52"/>
          <w:lang w:eastAsia="en-US"/>
        </w:rPr>
      </w:pPr>
    </w:p>
    <w:p w:rsidR="006E7541" w:rsidRDefault="00647932" w:rsidP="00935F94">
      <w:pPr>
        <w:pStyle w:val="ListParagraph"/>
        <w:spacing w:line="288" w:lineRule="auto"/>
        <w:jc w:val="both"/>
        <w:rPr>
          <w:sz w:val="28"/>
          <w:szCs w:val="28"/>
        </w:rPr>
      </w:pPr>
      <w:r w:rsidRPr="00647932">
        <w:rPr>
          <w:noProof/>
        </w:rPr>
        <w:drawing>
          <wp:anchor distT="0" distB="0" distL="114300" distR="114300" simplePos="0" relativeHeight="251671552" behindDoc="0" locked="0" layoutInCell="1" allowOverlap="1" wp14:anchorId="116807F5" wp14:editId="5F060464">
            <wp:simplePos x="0" y="0"/>
            <wp:positionH relativeFrom="margin">
              <wp:posOffset>3201670</wp:posOffset>
            </wp:positionH>
            <wp:positionV relativeFrom="margin">
              <wp:posOffset>1208405</wp:posOffset>
            </wp:positionV>
            <wp:extent cx="2247900" cy="1864995"/>
            <wp:effectExtent l="0" t="0" r="0" b="1905"/>
            <wp:wrapSquare wrapText="bothSides"/>
            <wp:docPr id="17" name="Myn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38.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247900" cy="1864995"/>
                    </a:xfrm>
                    <a:prstGeom prst="rect">
                      <a:avLst/>
                    </a:prstGeom>
                    <a:ln>
                      <a:noFill/>
                    </a:ln>
                    <a:extLst>
                      <a:ext uri="{53640926-AAD7-44D8-BBD7-CCE9431645EC}">
                        <a14:shadowObscured xmlns:a14="http://schemas.microsoft.com/office/drawing/2010/main"/>
                      </a:ext>
                    </a:extLst>
                  </pic:spPr>
                </pic:pic>
              </a:graphicData>
            </a:graphic>
          </wp:anchor>
        </w:drawing>
      </w:r>
      <w:r w:rsidRPr="00647932">
        <w:rPr>
          <w:noProof/>
        </w:rPr>
        <w:drawing>
          <wp:anchor distT="0" distB="0" distL="114300" distR="114300" simplePos="0" relativeHeight="251672576" behindDoc="0" locked="0" layoutInCell="1" allowOverlap="1" wp14:anchorId="04E347A0" wp14:editId="1E3F69B1">
            <wp:simplePos x="0" y="0"/>
            <wp:positionH relativeFrom="margin">
              <wp:posOffset>478790</wp:posOffset>
            </wp:positionH>
            <wp:positionV relativeFrom="margin">
              <wp:posOffset>1211580</wp:posOffset>
            </wp:positionV>
            <wp:extent cx="2476500" cy="1857375"/>
            <wp:effectExtent l="0" t="0" r="0" b="9525"/>
            <wp:wrapSquare wrapText="bothSides"/>
            <wp:docPr id="6" name="My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anchor>
        </w:drawing>
      </w:r>
    </w:p>
    <w:p w:rsidR="006E7541" w:rsidRDefault="006E7541" w:rsidP="00935F94">
      <w:pPr>
        <w:pStyle w:val="ListParagraph"/>
        <w:spacing w:line="288" w:lineRule="auto"/>
        <w:jc w:val="both"/>
        <w:rPr>
          <w:sz w:val="28"/>
          <w:szCs w:val="28"/>
        </w:rPr>
      </w:pPr>
    </w:p>
    <w:p w:rsidR="006E7541" w:rsidRDefault="006E7541" w:rsidP="00935F94">
      <w:pPr>
        <w:pStyle w:val="ListParagraph"/>
        <w:spacing w:line="288" w:lineRule="auto"/>
        <w:jc w:val="both"/>
        <w:rPr>
          <w:sz w:val="28"/>
          <w:szCs w:val="28"/>
        </w:rPr>
      </w:pPr>
    </w:p>
    <w:p w:rsidR="006E7541" w:rsidRDefault="006E7541" w:rsidP="00935F94">
      <w:pPr>
        <w:pStyle w:val="ListParagraph"/>
        <w:spacing w:line="288" w:lineRule="auto"/>
        <w:jc w:val="both"/>
        <w:rPr>
          <w:sz w:val="28"/>
          <w:szCs w:val="28"/>
        </w:rPr>
      </w:pPr>
    </w:p>
    <w:p w:rsidR="006E7541" w:rsidRDefault="006E7541" w:rsidP="00935F94">
      <w:pPr>
        <w:pStyle w:val="ListParagraph"/>
        <w:spacing w:line="288" w:lineRule="auto"/>
        <w:jc w:val="both"/>
        <w:rPr>
          <w:sz w:val="28"/>
          <w:szCs w:val="28"/>
        </w:rPr>
      </w:pPr>
    </w:p>
    <w:p w:rsidR="006E7541" w:rsidRDefault="006E7541" w:rsidP="00935F94">
      <w:pPr>
        <w:pStyle w:val="ListParagraph"/>
        <w:spacing w:line="288" w:lineRule="auto"/>
        <w:jc w:val="both"/>
        <w:rPr>
          <w:sz w:val="28"/>
          <w:szCs w:val="28"/>
        </w:rPr>
      </w:pPr>
    </w:p>
    <w:p w:rsidR="006E7541" w:rsidRDefault="006E7541" w:rsidP="00935F94">
      <w:pPr>
        <w:pStyle w:val="ListParagraph"/>
        <w:spacing w:line="288" w:lineRule="auto"/>
        <w:jc w:val="both"/>
        <w:rPr>
          <w:sz w:val="28"/>
          <w:szCs w:val="28"/>
        </w:rPr>
      </w:pPr>
    </w:p>
    <w:p w:rsidR="006E7541" w:rsidRDefault="006E7541" w:rsidP="00935F94">
      <w:pPr>
        <w:pStyle w:val="ListParagraph"/>
        <w:spacing w:line="288" w:lineRule="auto"/>
        <w:jc w:val="both"/>
        <w:rPr>
          <w:sz w:val="28"/>
          <w:szCs w:val="28"/>
        </w:rPr>
      </w:pPr>
    </w:p>
    <w:p w:rsidR="00910BE2" w:rsidRPr="005A7D17" w:rsidRDefault="00E35F32" w:rsidP="005A7D17">
      <w:pPr>
        <w:spacing w:line="288" w:lineRule="auto"/>
        <w:jc w:val="both"/>
        <w:rPr>
          <w:sz w:val="28"/>
          <w:szCs w:val="28"/>
        </w:rPr>
      </w:pPr>
      <w:r>
        <w:rPr>
          <w:sz w:val="28"/>
          <w:szCs w:val="28"/>
        </w:rPr>
        <w:t>S</w:t>
      </w:r>
      <w:r w:rsidR="00910BE2" w:rsidRPr="005A7D17">
        <w:rPr>
          <w:sz w:val="28"/>
          <w:szCs w:val="28"/>
        </w:rPr>
        <w:t>köpun er mikilvægur þáttur í þroska og námi barna. Skapandi starf á fyrst og fremst að beinast að ferlinu sjálfu, tjáningunni og gleðinni sem á sér stað. Hugmyndir og ímyndun</w:t>
      </w:r>
      <w:r w:rsidR="003C28E8" w:rsidRPr="005A7D17">
        <w:rPr>
          <w:sz w:val="28"/>
          <w:szCs w:val="28"/>
        </w:rPr>
        <w:t>arafl barnanna fær</w:t>
      </w:r>
      <w:r w:rsidR="00910BE2" w:rsidRPr="005A7D17">
        <w:rPr>
          <w:sz w:val="28"/>
          <w:szCs w:val="28"/>
        </w:rPr>
        <w:t xml:space="preserve"> að njóta sín. Hlutverk kennarans er að skapa umhverfi sem styður við og örvar sköpunarkraft barna. Listsköpun eins og myndlist, hreyfing og tónlist er unnin jafnhliða á öllum deildum og einnig eru unnin verkefni tengt vettvangsferðum. Í Lundabóli kemur myndlistarkennari einu sinni í viku og vinnur </w:t>
      </w:r>
      <w:hyperlink r:id="rId24" w:history="1">
        <w:r w:rsidR="00910BE2" w:rsidRPr="00B110FC">
          <w:rPr>
            <w:rStyle w:val="Hyperlink"/>
            <w:rFonts w:cstheme="minorBidi"/>
            <w:i/>
            <w:sz w:val="28"/>
            <w:szCs w:val="28"/>
          </w:rPr>
          <w:t>sérverkefni</w:t>
        </w:r>
      </w:hyperlink>
      <w:r w:rsidR="00910BE2" w:rsidRPr="00153E1F">
        <w:rPr>
          <w:i/>
          <w:sz w:val="28"/>
          <w:szCs w:val="28"/>
        </w:rPr>
        <w:t xml:space="preserve"> </w:t>
      </w:r>
      <w:r w:rsidR="00910BE2" w:rsidRPr="00153E1F">
        <w:rPr>
          <w:sz w:val="28"/>
          <w:szCs w:val="28"/>
        </w:rPr>
        <w:t>með elstu börnunum</w:t>
      </w:r>
      <w:r w:rsidR="00910BE2" w:rsidRPr="00153E1F">
        <w:rPr>
          <w:i/>
          <w:sz w:val="28"/>
          <w:szCs w:val="28"/>
        </w:rPr>
        <w:t>.</w:t>
      </w:r>
      <w:r w:rsidR="00910BE2" w:rsidRPr="005A7D17">
        <w:rPr>
          <w:sz w:val="28"/>
          <w:szCs w:val="28"/>
        </w:rPr>
        <w:t xml:space="preserve"> </w:t>
      </w:r>
    </w:p>
    <w:p w:rsidR="004C59DD" w:rsidRDefault="00910BE2" w:rsidP="005A7D17">
      <w:pPr>
        <w:spacing w:line="288" w:lineRule="auto"/>
        <w:jc w:val="both"/>
        <w:rPr>
          <w:sz w:val="28"/>
          <w:szCs w:val="28"/>
        </w:rPr>
      </w:pPr>
      <w:r w:rsidRPr="005A7D17">
        <w:rPr>
          <w:sz w:val="28"/>
          <w:szCs w:val="28"/>
        </w:rPr>
        <w:t xml:space="preserve">Tónlist veitir börnunum gleði og útrás og er mikilvægur þáttur í menningu hverrar þjóðar. Að vinna með fjölbreytta tónlist gerir börnin næmari fyrir hljóðum og hrynjanda. Þau læra margvíslega söngva og kynnast ýmsum hljóðgjöfum. </w:t>
      </w:r>
      <w:r w:rsidR="004C59DD" w:rsidRPr="005A7D17">
        <w:rPr>
          <w:sz w:val="28"/>
          <w:szCs w:val="28"/>
        </w:rPr>
        <w:t>Foreldrafélag leikskóla</w:t>
      </w:r>
      <w:r w:rsidR="004C59DD">
        <w:rPr>
          <w:sz w:val="28"/>
          <w:szCs w:val="28"/>
        </w:rPr>
        <w:t>ns býður öllum börnum upp á tónlistar</w:t>
      </w:r>
      <w:r w:rsidR="004C59DD" w:rsidRPr="005A7D17">
        <w:rPr>
          <w:sz w:val="28"/>
          <w:szCs w:val="28"/>
        </w:rPr>
        <w:t>námsskeið</w:t>
      </w:r>
      <w:r w:rsidR="004C59DD">
        <w:rPr>
          <w:sz w:val="28"/>
          <w:szCs w:val="28"/>
        </w:rPr>
        <w:t xml:space="preserve"> </w:t>
      </w:r>
      <w:r w:rsidR="004C59DD" w:rsidRPr="005A7D17">
        <w:rPr>
          <w:sz w:val="28"/>
          <w:szCs w:val="28"/>
        </w:rPr>
        <w:t xml:space="preserve">einu sinni á ári.                 </w:t>
      </w:r>
    </w:p>
    <w:p w:rsidR="000D1214" w:rsidRPr="005A7D17" w:rsidRDefault="00515F73" w:rsidP="005A7D17">
      <w:pPr>
        <w:spacing w:line="288" w:lineRule="auto"/>
        <w:jc w:val="both"/>
        <w:rPr>
          <w:sz w:val="28"/>
          <w:szCs w:val="28"/>
        </w:rPr>
      </w:pPr>
      <w:r w:rsidRPr="005A7D17">
        <w:rPr>
          <w:sz w:val="28"/>
          <w:szCs w:val="28"/>
        </w:rPr>
        <w:t xml:space="preserve">Dans </w:t>
      </w:r>
      <w:r w:rsidR="00910BE2" w:rsidRPr="005A7D17">
        <w:rPr>
          <w:sz w:val="28"/>
          <w:szCs w:val="28"/>
        </w:rPr>
        <w:t xml:space="preserve">veitir börnunum útrás og gleði á jákvæðan og heilbrigðan hátt og beinir orku þeirra í æskilegan farveg í öruggu umhverfi. </w:t>
      </w:r>
      <w:r w:rsidRPr="005A7D17">
        <w:rPr>
          <w:sz w:val="28"/>
          <w:szCs w:val="28"/>
        </w:rPr>
        <w:t>Að hreyfa sig við tónlist</w:t>
      </w:r>
      <w:r w:rsidR="00910BE2" w:rsidRPr="005A7D17">
        <w:rPr>
          <w:sz w:val="28"/>
          <w:szCs w:val="28"/>
        </w:rPr>
        <w:t xml:space="preserve"> stuðlar að auknum líkamsþroska, eflir heilbrigði, styrkir sjálfmynd og eykur líkamsvitund barnanna. Foreldrafélag leikskólans býður öllum börnum upp á dansnámsskeið</w:t>
      </w:r>
      <w:r w:rsidR="004C59DD">
        <w:rPr>
          <w:sz w:val="28"/>
          <w:szCs w:val="28"/>
        </w:rPr>
        <w:t xml:space="preserve"> </w:t>
      </w:r>
      <w:r w:rsidR="00910BE2" w:rsidRPr="005A7D17">
        <w:rPr>
          <w:sz w:val="28"/>
          <w:szCs w:val="28"/>
        </w:rPr>
        <w:t xml:space="preserve">einu sinni á ári.                  </w:t>
      </w:r>
    </w:p>
    <w:p w:rsidR="00910BE2" w:rsidRPr="004C59DD" w:rsidRDefault="00910BE2" w:rsidP="004C59DD">
      <w:pPr>
        <w:spacing w:line="288" w:lineRule="auto"/>
        <w:jc w:val="both"/>
        <w:rPr>
          <w:sz w:val="28"/>
          <w:szCs w:val="28"/>
        </w:rPr>
      </w:pPr>
      <w:r w:rsidRPr="005A7D17">
        <w:rPr>
          <w:sz w:val="28"/>
          <w:szCs w:val="28"/>
        </w:rPr>
        <w:t xml:space="preserve">Menning er samofin öllu starfi leikskólans og tengist leik barna, lýðræði, skapandi starfi og þjóðmenningu. Í leikskólanum kynnast börnin íslenskum </w:t>
      </w:r>
      <w:r w:rsidRPr="005A7D17">
        <w:rPr>
          <w:sz w:val="28"/>
          <w:szCs w:val="28"/>
        </w:rPr>
        <w:lastRenderedPageBreak/>
        <w:t>hefðum og öðrum hátíðum.</w:t>
      </w:r>
      <w:r w:rsidR="000440A1">
        <w:rPr>
          <w:sz w:val="28"/>
          <w:szCs w:val="28"/>
        </w:rPr>
        <w:t xml:space="preserve"> Íslenski fáninn er dreginn að húni á afmælisdögum barna og starfsfólks og við ýmis tækifæri. Börnin fara á lista- og leikskýningar og  sinfóníutónleika. Annaðhvert ár eru listadagar barna og ungmenna í Garðabæ. </w:t>
      </w:r>
      <w:r w:rsidRPr="005A7D17">
        <w:rPr>
          <w:sz w:val="28"/>
          <w:szCs w:val="28"/>
        </w:rPr>
        <w:t>Börnin læra að virða mismunandi lífsv</w:t>
      </w:r>
      <w:r w:rsidR="00C667AC" w:rsidRPr="005A7D17">
        <w:rPr>
          <w:sz w:val="28"/>
          <w:szCs w:val="28"/>
        </w:rPr>
        <w:t xml:space="preserve">iðhorf, kynþætti og </w:t>
      </w:r>
      <w:r w:rsidRPr="005A7D17">
        <w:rPr>
          <w:sz w:val="28"/>
          <w:szCs w:val="28"/>
        </w:rPr>
        <w:t xml:space="preserve">menningu. </w:t>
      </w:r>
      <w:r w:rsidR="00185D87" w:rsidRPr="005A7D17">
        <w:rPr>
          <w:sz w:val="28"/>
          <w:szCs w:val="28"/>
        </w:rPr>
        <w:t xml:space="preserve">Þau læra </w:t>
      </w:r>
      <w:r w:rsidRPr="005A7D17">
        <w:rPr>
          <w:sz w:val="28"/>
          <w:szCs w:val="28"/>
        </w:rPr>
        <w:t>að líta á menningarlegan fjölbreytileika sem tækifæri til að læra og fræðast um aðrar þjóðir.</w:t>
      </w:r>
    </w:p>
    <w:p w:rsidR="00910BE2" w:rsidRPr="006224C1" w:rsidRDefault="00910BE2" w:rsidP="004C59DD">
      <w:pPr>
        <w:pStyle w:val="ListParagraph"/>
        <w:spacing w:line="288" w:lineRule="auto"/>
        <w:ind w:left="1440"/>
        <w:jc w:val="both"/>
        <w:rPr>
          <w:sz w:val="28"/>
          <w:szCs w:val="28"/>
        </w:rPr>
      </w:pPr>
    </w:p>
    <w:p w:rsidR="00910BE2" w:rsidRPr="00583358" w:rsidRDefault="00910BE2" w:rsidP="004C59DD">
      <w:pPr>
        <w:pStyle w:val="ListParagraph"/>
        <w:spacing w:line="288" w:lineRule="auto"/>
        <w:ind w:left="1440"/>
        <w:jc w:val="both"/>
        <w:rPr>
          <w:sz w:val="28"/>
          <w:szCs w:val="28"/>
        </w:rPr>
      </w:pPr>
    </w:p>
    <w:p w:rsidR="00FE3650" w:rsidRPr="00FE3650" w:rsidRDefault="000440A1" w:rsidP="00FE3650">
      <w:r>
        <w:t xml:space="preserve"> </w:t>
      </w:r>
    </w:p>
    <w:p w:rsidR="000563B0" w:rsidRPr="00D4515C" w:rsidRDefault="000440A1" w:rsidP="00FE3650">
      <w:pPr>
        <w:pStyle w:val="Heading2"/>
        <w:spacing w:before="0" w:after="200" w:line="288" w:lineRule="auto"/>
        <w:ind w:left="708"/>
        <w:jc w:val="center"/>
        <w:rPr>
          <w:rFonts w:ascii="Candara" w:hAnsi="Candara"/>
          <w:sz w:val="24"/>
          <w:szCs w:val="24"/>
        </w:rPr>
      </w:pPr>
      <w:r>
        <w:rPr>
          <w:rFonts w:ascii="Candara" w:hAnsi="Candara"/>
          <w:sz w:val="24"/>
          <w:szCs w:val="24"/>
        </w:rPr>
        <w:t>Önnur mynd</w:t>
      </w:r>
    </w:p>
    <w:p w:rsidR="00C27504" w:rsidRDefault="00DA6E12" w:rsidP="00DA6E12">
      <w:pPr>
        <w:jc w:val="center"/>
        <w:rPr>
          <w:rFonts w:asciiTheme="majorHAnsi" w:eastAsiaTheme="majorEastAsia" w:hAnsiTheme="majorHAnsi" w:cstheme="majorBidi"/>
          <w:color w:val="17365D" w:themeColor="text2" w:themeShade="BF"/>
          <w:spacing w:val="5"/>
          <w:kern w:val="28"/>
          <w:sz w:val="52"/>
          <w:szCs w:val="52"/>
          <w:lang w:eastAsia="en-US"/>
        </w:rPr>
      </w:pPr>
      <w:r>
        <w:rPr>
          <w:rFonts w:ascii="DroidSans" w:hAnsi="DroidSans"/>
          <w:noProof/>
        </w:rPr>
        <w:drawing>
          <wp:inline distT="0" distB="0" distL="0" distR="0" wp14:anchorId="1AC37C96" wp14:editId="40FE8B63">
            <wp:extent cx="4532033" cy="3260035"/>
            <wp:effectExtent l="0" t="0" r="1905" b="0"/>
            <wp:docPr id="12" name="Mynd 12" descr="http://www.lundabol.is/library/Images/Myndasafn/Skolaarid-2013-2014/Laufid/Januar-2014/P1010191.JPG?proc=AlbumMynd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undabol.is/library/Images/Myndasafn/Skolaarid-2013-2014/Laufid/Januar-2014/P1010191.JPG?proc=AlbumMyndS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2207" cy="3260160"/>
                    </a:xfrm>
                    <a:prstGeom prst="rect">
                      <a:avLst/>
                    </a:prstGeom>
                    <a:noFill/>
                    <a:ln>
                      <a:noFill/>
                    </a:ln>
                  </pic:spPr>
                </pic:pic>
              </a:graphicData>
            </a:graphic>
          </wp:inline>
        </w:drawing>
      </w:r>
      <w:r w:rsidR="00C27504">
        <w:rPr>
          <w:rFonts w:asciiTheme="majorHAnsi" w:eastAsiaTheme="majorEastAsia" w:hAnsiTheme="majorHAnsi" w:cstheme="majorBidi"/>
          <w:color w:val="17365D" w:themeColor="text2" w:themeShade="BF"/>
          <w:spacing w:val="5"/>
          <w:kern w:val="28"/>
          <w:sz w:val="52"/>
          <w:szCs w:val="52"/>
          <w:lang w:eastAsia="en-US"/>
        </w:rPr>
        <w:br w:type="page"/>
      </w:r>
    </w:p>
    <w:p w:rsidR="00B85E31" w:rsidRDefault="00B85E31" w:rsidP="00E35F32">
      <w:pPr>
        <w:pStyle w:val="Heading1"/>
        <w:pBdr>
          <w:bottom w:val="single" w:sz="12" w:space="1" w:color="auto"/>
        </w:pBdr>
        <w:rPr>
          <w:b w:val="0"/>
          <w:color w:val="auto"/>
          <w:sz w:val="52"/>
          <w:u w:val="single"/>
        </w:rPr>
      </w:pPr>
      <w:bookmarkStart w:id="12" w:name="_Toc382317938"/>
      <w:r w:rsidRPr="00E35F32">
        <w:rPr>
          <w:b w:val="0"/>
          <w:color w:val="auto"/>
          <w:sz w:val="52"/>
          <w:lang w:eastAsia="en-US"/>
        </w:rPr>
        <w:lastRenderedPageBreak/>
        <w:t>Mat á vellíðan og námi barna</w:t>
      </w:r>
      <w:bookmarkEnd w:id="12"/>
      <w:r w:rsidRPr="00E35F32">
        <w:rPr>
          <w:b w:val="0"/>
          <w:color w:val="auto"/>
          <w:sz w:val="52"/>
          <w:u w:val="single"/>
        </w:rPr>
        <w:t xml:space="preserve"> </w:t>
      </w:r>
    </w:p>
    <w:p w:rsidR="000563B0" w:rsidRDefault="000563B0" w:rsidP="00935F94">
      <w:pPr>
        <w:spacing w:line="288" w:lineRule="auto"/>
        <w:rPr>
          <w:rFonts w:ascii="Candara" w:hAnsi="Candara"/>
          <w:color w:val="0070C0"/>
          <w:sz w:val="24"/>
          <w:szCs w:val="24"/>
        </w:rPr>
      </w:pPr>
    </w:p>
    <w:p w:rsidR="00B85E31" w:rsidRPr="005A7D17" w:rsidRDefault="001612E7" w:rsidP="005A7D17">
      <w:pPr>
        <w:spacing w:line="288" w:lineRule="auto"/>
        <w:jc w:val="both"/>
        <w:rPr>
          <w:rFonts w:eastAsia="Times New Roman" w:cs="Times New Roman"/>
          <w:sz w:val="28"/>
          <w:szCs w:val="28"/>
          <w:lang w:eastAsia="en-US"/>
        </w:rPr>
      </w:pPr>
      <w:r w:rsidRPr="0020046C">
        <w:rPr>
          <w:rFonts w:eastAsia="Times New Roman" w:cs="Times New Roman"/>
          <w:sz w:val="28"/>
          <w:szCs w:val="28"/>
          <w:lang w:eastAsia="en-US"/>
        </w:rPr>
        <w:t>Í lögum um leikskóla nr. 90/2008 grein 17 segir: „Markmið mats og eftirlits með gæðum starfs í leikskólum er að veita upplýsingar um skólastarf, árangur þess og þróun til fræðsluyfirvalda, starfsfólks leikskóla, viðtökuskóla og foreldra, að tryggja að starfssemi skóla sé í samræmi við ákvæði laga, reglugerða, aðalnámskrár leikskóla, auka gæði náms og leikskólastarfs og stuðla að umbótum  og tryggja að réttindi barna séu virt og að þau fái þá þjónustu sem þau eiga rétt á samkvæmt lögum. Hver leikskóli metur með kerfisbundnum hætti árangur og gæði skólastarfs með virkri þátttöku  starfsmanna, barna og foreldra eftir því sem við á. Leikskóli birtir opinberlega upplýsingar um innra mat sitt, tengsl þess við skólanámskrá og áætlanir um umbætur“  (lög um leikskóla, 2008).</w:t>
      </w:r>
      <w:r w:rsidR="0008445F" w:rsidRPr="0020046C">
        <w:rPr>
          <w:color w:val="0070C0"/>
          <w:sz w:val="28"/>
          <w:szCs w:val="28"/>
        </w:rPr>
        <w:tab/>
      </w:r>
      <w:r w:rsidR="00B85E31" w:rsidRPr="0020046C">
        <w:rPr>
          <w:color w:val="0070C0"/>
          <w:sz w:val="28"/>
          <w:szCs w:val="28"/>
        </w:rPr>
        <w:t xml:space="preserve"> </w:t>
      </w:r>
    </w:p>
    <w:p w:rsidR="00A21326" w:rsidRPr="005A7D17" w:rsidRDefault="00180BC7" w:rsidP="005A7D17">
      <w:pPr>
        <w:spacing w:line="288" w:lineRule="auto"/>
        <w:jc w:val="both"/>
        <w:rPr>
          <w:b/>
          <w:color w:val="0070C0"/>
          <w:sz w:val="28"/>
          <w:szCs w:val="28"/>
        </w:rPr>
      </w:pPr>
      <w:r w:rsidRPr="0020046C">
        <w:rPr>
          <w:sz w:val="28"/>
          <w:szCs w:val="28"/>
        </w:rPr>
        <w:t xml:space="preserve">Á hverju ári er gerð </w:t>
      </w:r>
      <w:hyperlink r:id="rId26" w:history="1">
        <w:r w:rsidR="00AE1078" w:rsidRPr="00FB3942">
          <w:rPr>
            <w:rStyle w:val="Hyperlink"/>
            <w:rFonts w:cstheme="minorBidi"/>
            <w:i/>
            <w:sz w:val="28"/>
            <w:szCs w:val="28"/>
          </w:rPr>
          <w:t>mats</w:t>
        </w:r>
        <w:r w:rsidRPr="00FB3942">
          <w:rPr>
            <w:rStyle w:val="Hyperlink"/>
            <w:rFonts w:cstheme="minorBidi"/>
            <w:i/>
            <w:sz w:val="28"/>
            <w:szCs w:val="28"/>
          </w:rPr>
          <w:t>áætlun</w:t>
        </w:r>
      </w:hyperlink>
      <w:r w:rsidR="00583358" w:rsidRPr="00FB3942">
        <w:rPr>
          <w:sz w:val="28"/>
          <w:szCs w:val="28"/>
          <w:u w:val="single"/>
        </w:rPr>
        <w:t xml:space="preserve"> </w:t>
      </w:r>
      <w:r w:rsidR="00583358">
        <w:rPr>
          <w:sz w:val="28"/>
          <w:szCs w:val="28"/>
        </w:rPr>
        <w:t>í</w:t>
      </w:r>
      <w:r w:rsidR="00515F73" w:rsidRPr="0020046C">
        <w:rPr>
          <w:sz w:val="28"/>
          <w:szCs w:val="28"/>
        </w:rPr>
        <w:t xml:space="preserve"> Lundabóli</w:t>
      </w:r>
      <w:r w:rsidRPr="0020046C">
        <w:rPr>
          <w:sz w:val="28"/>
          <w:szCs w:val="28"/>
        </w:rPr>
        <w:t xml:space="preserve"> um það sem við ætlum að meta í skólastarfinu og tengist hún </w:t>
      </w:r>
      <w:hyperlink r:id="rId27" w:history="1">
        <w:r w:rsidRPr="00BC1178">
          <w:rPr>
            <w:rStyle w:val="Hyperlink"/>
            <w:rFonts w:cstheme="minorBidi"/>
            <w:i/>
            <w:sz w:val="28"/>
            <w:szCs w:val="28"/>
          </w:rPr>
          <w:t>starfsáætlun leikskólans</w:t>
        </w:r>
      </w:hyperlink>
      <w:r w:rsidRPr="00BC1178">
        <w:rPr>
          <w:sz w:val="28"/>
          <w:szCs w:val="28"/>
          <w:u w:val="single"/>
        </w:rPr>
        <w:t xml:space="preserve"> </w:t>
      </w:r>
      <w:r w:rsidRPr="0020046C">
        <w:rPr>
          <w:sz w:val="28"/>
          <w:szCs w:val="28"/>
        </w:rPr>
        <w:t>og áherslum hverju sinni. Ákveðið hefur verið að meta nokkra</w:t>
      </w:r>
      <w:r w:rsidR="00751DED" w:rsidRPr="0020046C">
        <w:rPr>
          <w:sz w:val="28"/>
          <w:szCs w:val="28"/>
        </w:rPr>
        <w:t xml:space="preserve"> skilgreinda</w:t>
      </w:r>
      <w:r w:rsidR="00897944">
        <w:rPr>
          <w:sz w:val="28"/>
          <w:szCs w:val="28"/>
        </w:rPr>
        <w:t xml:space="preserve"> þætti </w:t>
      </w:r>
      <w:r w:rsidRPr="0020046C">
        <w:rPr>
          <w:sz w:val="28"/>
          <w:szCs w:val="28"/>
        </w:rPr>
        <w:t>starf</w:t>
      </w:r>
      <w:r w:rsidR="00897944">
        <w:rPr>
          <w:sz w:val="28"/>
          <w:szCs w:val="28"/>
        </w:rPr>
        <w:t>sins</w:t>
      </w:r>
      <w:r w:rsidRPr="0020046C">
        <w:rPr>
          <w:sz w:val="28"/>
          <w:szCs w:val="28"/>
        </w:rPr>
        <w:t xml:space="preserve"> í einu í stað þess að meta allt starfið. Þetta hefur okkur f</w:t>
      </w:r>
      <w:r w:rsidR="00897944">
        <w:rPr>
          <w:sz w:val="28"/>
          <w:szCs w:val="28"/>
        </w:rPr>
        <w:t>undist gefast vel og gefur</w:t>
      </w:r>
      <w:r w:rsidRPr="0020046C">
        <w:rPr>
          <w:sz w:val="28"/>
          <w:szCs w:val="28"/>
        </w:rPr>
        <w:t xml:space="preserve"> tæ</w:t>
      </w:r>
      <w:r w:rsidR="00897944">
        <w:rPr>
          <w:sz w:val="28"/>
          <w:szCs w:val="28"/>
        </w:rPr>
        <w:t>kifæri til að gera umbótaáætlun strax ef þess þarf</w:t>
      </w:r>
      <w:r w:rsidR="006C448C" w:rsidRPr="0020046C">
        <w:rPr>
          <w:sz w:val="28"/>
          <w:szCs w:val="28"/>
        </w:rPr>
        <w:t>.</w:t>
      </w:r>
      <w:r w:rsidR="00376AAF">
        <w:rPr>
          <w:sz w:val="28"/>
          <w:szCs w:val="28"/>
        </w:rPr>
        <w:t xml:space="preserve"> Árið 2016 sá </w:t>
      </w:r>
      <w:r w:rsidR="00376AAF" w:rsidRPr="00376AAF">
        <w:rPr>
          <w:color w:val="1F497D" w:themeColor="text2"/>
          <w:sz w:val="28"/>
          <w:szCs w:val="28"/>
        </w:rPr>
        <w:t xml:space="preserve">Skólapúlsinn </w:t>
      </w:r>
      <w:r w:rsidR="00376AAF">
        <w:rPr>
          <w:sz w:val="28"/>
          <w:szCs w:val="28"/>
        </w:rPr>
        <w:t>um könnun á starfinu.</w:t>
      </w:r>
      <w:r w:rsidR="00B85E31" w:rsidRPr="0020046C">
        <w:rPr>
          <w:color w:val="0070C0"/>
          <w:sz w:val="28"/>
          <w:szCs w:val="28"/>
        </w:rPr>
        <w:tab/>
      </w:r>
    </w:p>
    <w:p w:rsidR="00B85E31" w:rsidRPr="0020046C" w:rsidRDefault="00180BC7" w:rsidP="005A7D17">
      <w:pPr>
        <w:spacing w:line="288" w:lineRule="auto"/>
        <w:jc w:val="both"/>
        <w:rPr>
          <w:color w:val="0070C0"/>
          <w:sz w:val="28"/>
          <w:szCs w:val="28"/>
        </w:rPr>
      </w:pPr>
      <w:r w:rsidRPr="0020046C">
        <w:rPr>
          <w:sz w:val="28"/>
          <w:szCs w:val="28"/>
        </w:rPr>
        <w:t>Matsaðferðir eru fjölbreyttar</w:t>
      </w:r>
      <w:r w:rsidR="006C448C" w:rsidRPr="0020046C">
        <w:rPr>
          <w:sz w:val="28"/>
          <w:szCs w:val="28"/>
        </w:rPr>
        <w:t xml:space="preserve"> og </w:t>
      </w:r>
      <w:r w:rsidRPr="0020046C">
        <w:rPr>
          <w:sz w:val="28"/>
          <w:szCs w:val="28"/>
        </w:rPr>
        <w:t xml:space="preserve"> núna síðari ár </w:t>
      </w:r>
      <w:r w:rsidR="006C448C" w:rsidRPr="0020046C">
        <w:rPr>
          <w:sz w:val="28"/>
          <w:szCs w:val="28"/>
        </w:rPr>
        <w:t xml:space="preserve">hefur verið </w:t>
      </w:r>
      <w:r w:rsidRPr="0020046C">
        <w:rPr>
          <w:sz w:val="28"/>
          <w:szCs w:val="28"/>
        </w:rPr>
        <w:t>mikið lagt upp úr mati barnanna sjálfra á því starfi sem</w:t>
      </w:r>
      <w:r w:rsidR="00897944">
        <w:rPr>
          <w:sz w:val="28"/>
          <w:szCs w:val="28"/>
        </w:rPr>
        <w:t xml:space="preserve"> fram fer</w:t>
      </w:r>
      <w:r w:rsidRPr="0020046C">
        <w:rPr>
          <w:sz w:val="28"/>
          <w:szCs w:val="28"/>
        </w:rPr>
        <w:t xml:space="preserve">. </w:t>
      </w:r>
      <w:r w:rsidR="006C448C" w:rsidRPr="0020046C">
        <w:rPr>
          <w:sz w:val="28"/>
          <w:szCs w:val="28"/>
        </w:rPr>
        <w:t xml:space="preserve"> Við spyrjum börnin um starfið og eru það nokkurs</w:t>
      </w:r>
      <w:r w:rsidR="00F44D64">
        <w:rPr>
          <w:sz w:val="28"/>
          <w:szCs w:val="28"/>
        </w:rPr>
        <w:t>k</w:t>
      </w:r>
      <w:r w:rsidR="006C448C" w:rsidRPr="0020046C">
        <w:rPr>
          <w:sz w:val="28"/>
          <w:szCs w:val="28"/>
        </w:rPr>
        <w:t>onar rýnihópar sem gefa góða mynd af því sem vel er gert og því sem þarf að bæta. Starfsfólk metur starfið mjög reglulega og eru það líka rýnihópar sem skila skýr</w:t>
      </w:r>
      <w:r w:rsidR="00E75E3D" w:rsidRPr="0020046C">
        <w:rPr>
          <w:sz w:val="28"/>
          <w:szCs w:val="28"/>
        </w:rPr>
        <w:t>s</w:t>
      </w:r>
      <w:r w:rsidR="006C448C" w:rsidRPr="0020046C">
        <w:rPr>
          <w:sz w:val="28"/>
          <w:szCs w:val="28"/>
        </w:rPr>
        <w:t>lu árlega</w:t>
      </w:r>
      <w:r w:rsidR="00B85E31" w:rsidRPr="0020046C">
        <w:rPr>
          <w:sz w:val="28"/>
          <w:szCs w:val="28"/>
        </w:rPr>
        <w:t>. Mikilvægt er að allir þát</w:t>
      </w:r>
      <w:r w:rsidR="00F44D64">
        <w:rPr>
          <w:sz w:val="28"/>
          <w:szCs w:val="28"/>
        </w:rPr>
        <w:t>t</w:t>
      </w:r>
      <w:r w:rsidR="00B85E31" w:rsidRPr="0020046C">
        <w:rPr>
          <w:sz w:val="28"/>
          <w:szCs w:val="28"/>
        </w:rPr>
        <w:t>takendur séu vir</w:t>
      </w:r>
      <w:r w:rsidR="00E75E3D" w:rsidRPr="0020046C">
        <w:rPr>
          <w:sz w:val="28"/>
          <w:szCs w:val="28"/>
        </w:rPr>
        <w:t>kir í mati</w:t>
      </w:r>
      <w:r w:rsidR="00897944">
        <w:rPr>
          <w:sz w:val="28"/>
          <w:szCs w:val="28"/>
        </w:rPr>
        <w:t xml:space="preserve"> og er spurt bæði í litlum hóp </w:t>
      </w:r>
      <w:r w:rsidR="00E75E3D" w:rsidRPr="0020046C">
        <w:rPr>
          <w:sz w:val="28"/>
          <w:szCs w:val="28"/>
        </w:rPr>
        <w:t xml:space="preserve">og eins </w:t>
      </w:r>
      <w:r w:rsidR="00F44D64">
        <w:rPr>
          <w:sz w:val="28"/>
          <w:szCs w:val="28"/>
        </w:rPr>
        <w:t xml:space="preserve">eru einstaklingar spurðir hvað þeim finnst um ákveðna þætti. </w:t>
      </w:r>
      <w:r w:rsidR="00B85E31" w:rsidRPr="0020046C">
        <w:rPr>
          <w:sz w:val="28"/>
          <w:szCs w:val="28"/>
        </w:rPr>
        <w:t xml:space="preserve">Foreldrar eru spurðir um starfsemina með </w:t>
      </w:r>
      <w:r w:rsidR="00897944">
        <w:rPr>
          <w:sz w:val="28"/>
          <w:szCs w:val="28"/>
        </w:rPr>
        <w:t>viðhorfs</w:t>
      </w:r>
      <w:r w:rsidR="00B85E31" w:rsidRPr="0020046C">
        <w:rPr>
          <w:sz w:val="28"/>
          <w:szCs w:val="28"/>
        </w:rPr>
        <w:t>könnun</w:t>
      </w:r>
      <w:r w:rsidR="00897944">
        <w:rPr>
          <w:sz w:val="28"/>
          <w:szCs w:val="28"/>
        </w:rPr>
        <w:t xml:space="preserve">um og </w:t>
      </w:r>
      <w:r w:rsidR="00B85E31" w:rsidRPr="0020046C">
        <w:rPr>
          <w:sz w:val="28"/>
          <w:szCs w:val="28"/>
        </w:rPr>
        <w:t xml:space="preserve">í </w:t>
      </w:r>
      <w:r w:rsidR="00897944">
        <w:rPr>
          <w:sz w:val="28"/>
          <w:szCs w:val="28"/>
        </w:rPr>
        <w:t xml:space="preserve">árlegum </w:t>
      </w:r>
      <w:r w:rsidR="00B85E31" w:rsidRPr="0020046C">
        <w:rPr>
          <w:sz w:val="28"/>
          <w:szCs w:val="28"/>
        </w:rPr>
        <w:t>foreldra</w:t>
      </w:r>
      <w:r w:rsidR="00897944">
        <w:rPr>
          <w:sz w:val="28"/>
          <w:szCs w:val="28"/>
        </w:rPr>
        <w:t xml:space="preserve">samtölum </w:t>
      </w:r>
      <w:r w:rsidR="00B85E31" w:rsidRPr="0020046C">
        <w:rPr>
          <w:sz w:val="28"/>
          <w:szCs w:val="28"/>
        </w:rPr>
        <w:t xml:space="preserve">sem og starfsfólk í starfsmannasamtölum. Leikskólinn gefur út ársskýrslu á hverju ári og í henni er gerð grein fyrir hvernig var metið, hvað var metið og hver niðurstaðan er hverju sinni. </w:t>
      </w:r>
    </w:p>
    <w:p w:rsidR="00B85E31" w:rsidRPr="008740CA" w:rsidRDefault="00B85E31" w:rsidP="00935F94">
      <w:pPr>
        <w:spacing w:line="288" w:lineRule="auto"/>
        <w:ind w:firstLine="708"/>
        <w:rPr>
          <w:rFonts w:asciiTheme="majorHAnsi" w:hAnsiTheme="majorHAnsi"/>
          <w:color w:val="0070C0"/>
          <w:sz w:val="28"/>
          <w:szCs w:val="28"/>
        </w:rPr>
      </w:pPr>
    </w:p>
    <w:p w:rsidR="00BA56B0" w:rsidRPr="00E35F32" w:rsidRDefault="00BA56B0" w:rsidP="00E35F32">
      <w:pPr>
        <w:pStyle w:val="Heading1"/>
        <w:pBdr>
          <w:bottom w:val="single" w:sz="12" w:space="1" w:color="auto"/>
        </w:pBdr>
        <w:rPr>
          <w:b w:val="0"/>
          <w:color w:val="auto"/>
          <w:sz w:val="52"/>
        </w:rPr>
      </w:pPr>
      <w:bookmarkStart w:id="13" w:name="_Toc382317939"/>
      <w:r w:rsidRPr="00E35F32">
        <w:rPr>
          <w:b w:val="0"/>
          <w:color w:val="auto"/>
          <w:sz w:val="52"/>
          <w:lang w:eastAsia="en-US"/>
        </w:rPr>
        <w:lastRenderedPageBreak/>
        <w:t>Leikskólabókin/</w:t>
      </w:r>
      <w:r w:rsidR="00376AAF">
        <w:rPr>
          <w:b w:val="0"/>
          <w:color w:val="auto"/>
          <w:sz w:val="52"/>
          <w:lang w:eastAsia="en-US"/>
        </w:rPr>
        <w:t>n</w:t>
      </w:r>
      <w:r w:rsidRPr="00E35F32">
        <w:rPr>
          <w:b w:val="0"/>
          <w:color w:val="auto"/>
          <w:sz w:val="52"/>
          <w:lang w:eastAsia="en-US"/>
        </w:rPr>
        <w:t>ámssögur</w:t>
      </w:r>
      <w:bookmarkEnd w:id="13"/>
    </w:p>
    <w:p w:rsidR="00E35F32" w:rsidRDefault="00E35F32" w:rsidP="00935F94">
      <w:pPr>
        <w:spacing w:line="288" w:lineRule="auto"/>
        <w:rPr>
          <w:sz w:val="28"/>
          <w:szCs w:val="28"/>
        </w:rPr>
      </w:pPr>
    </w:p>
    <w:p w:rsidR="00BA56B0" w:rsidRPr="0020046C" w:rsidRDefault="00BA56B0" w:rsidP="00935F94">
      <w:pPr>
        <w:spacing w:line="288" w:lineRule="auto"/>
        <w:rPr>
          <w:sz w:val="28"/>
          <w:szCs w:val="28"/>
        </w:rPr>
      </w:pPr>
      <w:r w:rsidRPr="0020046C">
        <w:rPr>
          <w:sz w:val="28"/>
          <w:szCs w:val="28"/>
        </w:rPr>
        <w:t xml:space="preserve">Öll börn í Lundabóli  </w:t>
      </w:r>
      <w:r w:rsidRPr="00153E1F">
        <w:rPr>
          <w:sz w:val="28"/>
          <w:szCs w:val="28"/>
        </w:rPr>
        <w:t xml:space="preserve">eiga </w:t>
      </w:r>
      <w:hyperlink r:id="rId28" w:history="1">
        <w:r w:rsidRPr="00153E1F">
          <w:rPr>
            <w:rStyle w:val="Hyperlink"/>
            <w:rFonts w:cstheme="minorBidi"/>
            <w:i/>
            <w:sz w:val="28"/>
            <w:szCs w:val="28"/>
          </w:rPr>
          <w:t>leikskólabók</w:t>
        </w:r>
      </w:hyperlink>
      <w:r w:rsidRPr="0020046C">
        <w:rPr>
          <w:sz w:val="28"/>
          <w:szCs w:val="28"/>
        </w:rPr>
        <w:t xml:space="preserve"> en bókin er samvin</w:t>
      </w:r>
      <w:r w:rsidR="00F44D64">
        <w:rPr>
          <w:sz w:val="28"/>
          <w:szCs w:val="28"/>
        </w:rPr>
        <w:t xml:space="preserve">nuverkefni barns, foreldra </w:t>
      </w:r>
      <w:r w:rsidRPr="0020046C">
        <w:rPr>
          <w:sz w:val="28"/>
          <w:szCs w:val="28"/>
        </w:rPr>
        <w:t>og starfsfólk</w:t>
      </w:r>
      <w:r w:rsidR="00F44D64">
        <w:rPr>
          <w:sz w:val="28"/>
          <w:szCs w:val="28"/>
        </w:rPr>
        <w:t>s</w:t>
      </w:r>
      <w:r w:rsidRPr="0020046C">
        <w:rPr>
          <w:sz w:val="28"/>
          <w:szCs w:val="28"/>
        </w:rPr>
        <w:t xml:space="preserve"> leikskólans. Markmiðið með bókinni er m.a. að kynna nánustu fjölskyldu barnsins, veita innsýn í lífið og starfið í leikskólanum, vera umræðugrundvöllur í foreldrasamtölum og varðveita minningar barnsins á leikskólaárunum. Bókin fylgir barninu í gegnum leikskólagönguna og fær barnið hana til eignar þegar það hættir í leikskólanum. Í bókina eru settar námssögur, teikningar, sögur, ljósmyndir og ýmislegt fleira sem tengist námi barnsins.</w:t>
      </w:r>
    </w:p>
    <w:p w:rsidR="00BA56B0" w:rsidRPr="0020046C" w:rsidRDefault="007941F1" w:rsidP="00935F94">
      <w:pPr>
        <w:spacing w:line="288" w:lineRule="auto"/>
        <w:jc w:val="both"/>
        <w:rPr>
          <w:sz w:val="28"/>
          <w:szCs w:val="28"/>
        </w:rPr>
      </w:pPr>
      <w:hyperlink r:id="rId29" w:history="1">
        <w:r w:rsidR="00BA56B0" w:rsidRPr="00153E1F">
          <w:rPr>
            <w:rStyle w:val="Hyperlink"/>
            <w:rFonts w:cstheme="minorBidi"/>
            <w:i/>
            <w:sz w:val="28"/>
            <w:szCs w:val="28"/>
          </w:rPr>
          <w:t>Námssögur</w:t>
        </w:r>
      </w:hyperlink>
      <w:r w:rsidR="00BA56B0" w:rsidRPr="0020046C">
        <w:rPr>
          <w:sz w:val="28"/>
          <w:szCs w:val="28"/>
        </w:rPr>
        <w:t xml:space="preserve"> hafa verið í þróun innan leikskólans síðan 2009 og eru í senn matsaðferð og leið til að bæta leikskólastarfið. Þær eru nokkurskonar örsögur sem eru skráðar með mismunandi hætti. Með þeim er hægt að skoða hvað börnin geta, styrkleika þeirra og færni. Námssögur geta verið öflugt tæki sem gefur nýja sýn á barnið. Þessi matsaðferð hefur það að markmiði að meta ekki eingöngu hvað barnið lærir, heldur einnig hvernig það lærir og notar eigin þekkingu. </w:t>
      </w:r>
      <w:r w:rsidR="00376AAF">
        <w:rPr>
          <w:sz w:val="28"/>
          <w:szCs w:val="28"/>
        </w:rPr>
        <w:t xml:space="preserve">Horft er til styrkleika barnsins, málþroska, hreyfifærni, </w:t>
      </w:r>
      <w:r w:rsidR="00FC1E18">
        <w:rPr>
          <w:sz w:val="28"/>
          <w:szCs w:val="28"/>
        </w:rPr>
        <w:t>vellíð</w:t>
      </w:r>
      <w:r w:rsidR="00376AAF">
        <w:rPr>
          <w:sz w:val="28"/>
          <w:szCs w:val="28"/>
        </w:rPr>
        <w:t>unar</w:t>
      </w:r>
      <w:r w:rsidR="00FC1E18">
        <w:rPr>
          <w:sz w:val="28"/>
          <w:szCs w:val="28"/>
        </w:rPr>
        <w:t>, sjálfsvirðing</w:t>
      </w:r>
      <w:r w:rsidR="00376AAF">
        <w:rPr>
          <w:sz w:val="28"/>
          <w:szCs w:val="28"/>
        </w:rPr>
        <w:t>ar</w:t>
      </w:r>
      <w:r w:rsidR="00BA56B0" w:rsidRPr="0020046C">
        <w:rPr>
          <w:sz w:val="28"/>
          <w:szCs w:val="28"/>
        </w:rPr>
        <w:t>, sjálfsmynd</w:t>
      </w:r>
      <w:r w:rsidR="00376AAF">
        <w:rPr>
          <w:sz w:val="28"/>
          <w:szCs w:val="28"/>
        </w:rPr>
        <w:t>ar</w:t>
      </w:r>
      <w:r w:rsidR="00BA56B0" w:rsidRPr="0020046C">
        <w:rPr>
          <w:sz w:val="28"/>
          <w:szCs w:val="28"/>
        </w:rPr>
        <w:t xml:space="preserve"> og hneigð</w:t>
      </w:r>
      <w:r w:rsidR="00376AAF">
        <w:rPr>
          <w:sz w:val="28"/>
          <w:szCs w:val="28"/>
        </w:rPr>
        <w:t>ar</w:t>
      </w:r>
      <w:r w:rsidR="00BA56B0" w:rsidRPr="0020046C">
        <w:rPr>
          <w:sz w:val="28"/>
          <w:szCs w:val="28"/>
        </w:rPr>
        <w:t xml:space="preserve"> til náms. Það felur í sér að barnið er þátttakandi í námsumhverfinu og sýnir áhuga, vilja og getu til að takast á við verkefni.</w:t>
      </w:r>
    </w:p>
    <w:p w:rsidR="00BA56B0" w:rsidRPr="0020046C" w:rsidRDefault="00BA56B0" w:rsidP="00935F94">
      <w:pPr>
        <w:spacing w:line="288" w:lineRule="auto"/>
        <w:jc w:val="both"/>
        <w:rPr>
          <w:sz w:val="28"/>
          <w:szCs w:val="28"/>
          <w:u w:val="single"/>
        </w:rPr>
      </w:pPr>
      <w:r w:rsidRPr="0020046C">
        <w:rPr>
          <w:sz w:val="28"/>
          <w:szCs w:val="28"/>
        </w:rPr>
        <w:t xml:space="preserve"> Helstu þættir námssagna:</w:t>
      </w:r>
    </w:p>
    <w:p w:rsidR="00BA56B0" w:rsidRPr="0020046C" w:rsidRDefault="00BA56B0" w:rsidP="00935F94">
      <w:pPr>
        <w:pStyle w:val="ListParagraph"/>
        <w:numPr>
          <w:ilvl w:val="0"/>
          <w:numId w:val="11"/>
        </w:numPr>
        <w:spacing w:line="288" w:lineRule="auto"/>
        <w:rPr>
          <w:sz w:val="28"/>
          <w:szCs w:val="28"/>
        </w:rPr>
      </w:pPr>
      <w:r w:rsidRPr="0020046C">
        <w:rPr>
          <w:b/>
          <w:sz w:val="28"/>
          <w:szCs w:val="28"/>
        </w:rPr>
        <w:t>skráning</w:t>
      </w:r>
      <w:r w:rsidR="00B63689">
        <w:rPr>
          <w:sz w:val="28"/>
          <w:szCs w:val="28"/>
        </w:rPr>
        <w:t xml:space="preserve"> (ljósmyndir, myndbönd, skrifaðar</w:t>
      </w:r>
      <w:r w:rsidRPr="0020046C">
        <w:rPr>
          <w:sz w:val="28"/>
          <w:szCs w:val="28"/>
        </w:rPr>
        <w:t xml:space="preserve"> o.fl.)</w:t>
      </w:r>
    </w:p>
    <w:p w:rsidR="00BA56B0" w:rsidRPr="0020046C" w:rsidRDefault="00BA56B0" w:rsidP="00935F94">
      <w:pPr>
        <w:pStyle w:val="ListParagraph"/>
        <w:numPr>
          <w:ilvl w:val="0"/>
          <w:numId w:val="11"/>
        </w:numPr>
        <w:spacing w:line="288" w:lineRule="auto"/>
        <w:rPr>
          <w:sz w:val="28"/>
          <w:szCs w:val="28"/>
        </w:rPr>
      </w:pPr>
      <w:r w:rsidRPr="0020046C">
        <w:rPr>
          <w:b/>
          <w:sz w:val="28"/>
          <w:szCs w:val="28"/>
        </w:rPr>
        <w:t xml:space="preserve">ígrundun </w:t>
      </w:r>
      <w:r w:rsidRPr="0020046C">
        <w:rPr>
          <w:sz w:val="28"/>
          <w:szCs w:val="28"/>
        </w:rPr>
        <w:t>(með börnum og fullorðnum)</w:t>
      </w:r>
    </w:p>
    <w:p w:rsidR="00BA56B0" w:rsidRPr="0020046C" w:rsidRDefault="00BA56B0" w:rsidP="00935F94">
      <w:pPr>
        <w:pStyle w:val="ListParagraph"/>
        <w:numPr>
          <w:ilvl w:val="0"/>
          <w:numId w:val="11"/>
        </w:numPr>
        <w:spacing w:line="288" w:lineRule="auto"/>
        <w:rPr>
          <w:sz w:val="28"/>
          <w:szCs w:val="28"/>
        </w:rPr>
      </w:pPr>
      <w:r w:rsidRPr="0020046C">
        <w:rPr>
          <w:b/>
          <w:sz w:val="28"/>
          <w:szCs w:val="28"/>
        </w:rPr>
        <w:t xml:space="preserve">gerðar sýnilegar </w:t>
      </w:r>
      <w:r w:rsidRPr="0020046C">
        <w:rPr>
          <w:sz w:val="28"/>
          <w:szCs w:val="28"/>
        </w:rPr>
        <w:t>(túlka, greina, miðla)</w:t>
      </w:r>
    </w:p>
    <w:p w:rsidR="00180BC7" w:rsidRPr="006E7541" w:rsidRDefault="00BA56B0" w:rsidP="00935F94">
      <w:pPr>
        <w:pStyle w:val="ListParagraph"/>
        <w:numPr>
          <w:ilvl w:val="0"/>
          <w:numId w:val="11"/>
        </w:numPr>
        <w:spacing w:line="288" w:lineRule="auto"/>
        <w:rPr>
          <w:sz w:val="28"/>
          <w:szCs w:val="28"/>
        </w:rPr>
      </w:pPr>
      <w:r w:rsidRPr="0020046C">
        <w:rPr>
          <w:b/>
          <w:sz w:val="28"/>
          <w:szCs w:val="28"/>
        </w:rPr>
        <w:t xml:space="preserve">áætla og nýta </w:t>
      </w:r>
      <w:r w:rsidRPr="0020046C">
        <w:rPr>
          <w:sz w:val="28"/>
          <w:szCs w:val="28"/>
        </w:rPr>
        <w:t>(til að styðja við hugmyndir barnsins)</w:t>
      </w:r>
    </w:p>
    <w:p w:rsidR="00A21326" w:rsidRDefault="00A21326" w:rsidP="00935F94">
      <w:pPr>
        <w:spacing w:line="288" w:lineRule="auto"/>
        <w:ind w:left="720"/>
        <w:rPr>
          <w:rFonts w:asciiTheme="majorHAnsi" w:hAnsiTheme="majorHAnsi"/>
          <w:sz w:val="24"/>
          <w:szCs w:val="24"/>
        </w:rPr>
      </w:pPr>
    </w:p>
    <w:p w:rsidR="006E7541" w:rsidRDefault="006E7541" w:rsidP="00935F94">
      <w:pPr>
        <w:spacing w:line="288" w:lineRule="auto"/>
        <w:ind w:firstLine="708"/>
        <w:rPr>
          <w:rFonts w:ascii="Candara" w:hAnsi="Candara"/>
          <w:color w:val="0070C0"/>
          <w:sz w:val="24"/>
          <w:szCs w:val="24"/>
        </w:rPr>
      </w:pPr>
    </w:p>
    <w:p w:rsidR="00C27504" w:rsidRDefault="00C27504">
      <w:pPr>
        <w:rPr>
          <w:rFonts w:asciiTheme="majorHAnsi" w:eastAsiaTheme="majorEastAsia" w:hAnsiTheme="majorHAnsi" w:cstheme="majorBidi"/>
          <w:color w:val="17365D" w:themeColor="text2" w:themeShade="BF"/>
          <w:spacing w:val="5"/>
          <w:kern w:val="28"/>
          <w:sz w:val="52"/>
          <w:szCs w:val="52"/>
          <w:lang w:eastAsia="en-US"/>
        </w:rPr>
      </w:pPr>
      <w:r>
        <w:rPr>
          <w:rFonts w:asciiTheme="majorHAnsi" w:eastAsiaTheme="majorEastAsia" w:hAnsiTheme="majorHAnsi" w:cstheme="majorBidi"/>
          <w:color w:val="17365D" w:themeColor="text2" w:themeShade="BF"/>
          <w:spacing w:val="5"/>
          <w:kern w:val="28"/>
          <w:sz w:val="52"/>
          <w:szCs w:val="52"/>
          <w:lang w:eastAsia="en-US"/>
        </w:rPr>
        <w:br w:type="page"/>
      </w:r>
    </w:p>
    <w:p w:rsidR="006D7621" w:rsidRDefault="00B85E31" w:rsidP="006D7621">
      <w:pPr>
        <w:pStyle w:val="Heading1"/>
        <w:pBdr>
          <w:bottom w:val="single" w:sz="12" w:space="1" w:color="auto"/>
        </w:pBdr>
        <w:rPr>
          <w:rFonts w:ascii="Times New Roman" w:eastAsiaTheme="minorEastAsia" w:hAnsi="Times New Roman" w:cs="Times New Roman"/>
          <w:color w:val="000000"/>
          <w:sz w:val="32"/>
          <w:szCs w:val="32"/>
        </w:rPr>
      </w:pPr>
      <w:bookmarkStart w:id="14" w:name="_Toc382317940"/>
      <w:r w:rsidRPr="006D7621">
        <w:rPr>
          <w:b w:val="0"/>
          <w:color w:val="auto"/>
          <w:sz w:val="52"/>
          <w:lang w:eastAsia="en-US"/>
        </w:rPr>
        <w:lastRenderedPageBreak/>
        <w:t>Fjölskyldan og leikskólinn</w:t>
      </w:r>
      <w:bookmarkEnd w:id="14"/>
    </w:p>
    <w:p w:rsidR="00093E8C" w:rsidRDefault="00093E8C" w:rsidP="00935F94">
      <w:pPr>
        <w:pStyle w:val="Default"/>
        <w:spacing w:after="200" w:line="288" w:lineRule="auto"/>
        <w:rPr>
          <w:b/>
          <w:bCs/>
          <w:sz w:val="32"/>
          <w:szCs w:val="32"/>
        </w:rPr>
      </w:pPr>
    </w:p>
    <w:p w:rsidR="00CC72CE" w:rsidRPr="0020046C" w:rsidRDefault="00751DED" w:rsidP="00935F94">
      <w:pPr>
        <w:pStyle w:val="Default"/>
        <w:spacing w:after="200" w:line="288" w:lineRule="auto"/>
        <w:rPr>
          <w:rFonts w:asciiTheme="minorHAnsi" w:hAnsiTheme="minorHAnsi"/>
          <w:bCs/>
          <w:sz w:val="28"/>
          <w:szCs w:val="28"/>
        </w:rPr>
      </w:pPr>
      <w:r w:rsidRPr="0020046C">
        <w:rPr>
          <w:rFonts w:asciiTheme="minorHAnsi" w:hAnsiTheme="minorHAnsi"/>
          <w:bCs/>
          <w:sz w:val="28"/>
          <w:szCs w:val="28"/>
        </w:rPr>
        <w:t>Á</w:t>
      </w:r>
      <w:r w:rsidR="00CC72CE" w:rsidRPr="0020046C">
        <w:rPr>
          <w:rFonts w:asciiTheme="minorHAnsi" w:hAnsiTheme="minorHAnsi"/>
          <w:bCs/>
          <w:sz w:val="28"/>
          <w:szCs w:val="28"/>
        </w:rPr>
        <w:t>hersla er lögð á góð og gagnvirk s</w:t>
      </w:r>
      <w:r w:rsidR="00FC1E18">
        <w:rPr>
          <w:rFonts w:asciiTheme="minorHAnsi" w:hAnsiTheme="minorHAnsi"/>
          <w:bCs/>
          <w:sz w:val="28"/>
          <w:szCs w:val="28"/>
        </w:rPr>
        <w:t>amskipti við fjölskyldur barna í</w:t>
      </w:r>
      <w:r w:rsidR="00CC72CE" w:rsidRPr="0020046C">
        <w:rPr>
          <w:rFonts w:asciiTheme="minorHAnsi" w:hAnsiTheme="minorHAnsi"/>
          <w:bCs/>
          <w:sz w:val="28"/>
          <w:szCs w:val="28"/>
        </w:rPr>
        <w:t xml:space="preserve"> Lundabóli. Fyrsti þáttur í því ferli er vönduð aðlögun þar sem foreldrar fylgja barni sínu fyrstu dagana og ná að kynnast vel starfsfólki og starfsháttum í l</w:t>
      </w:r>
      <w:r w:rsidR="000E0BDB">
        <w:rPr>
          <w:rFonts w:asciiTheme="minorHAnsi" w:hAnsiTheme="minorHAnsi"/>
          <w:bCs/>
          <w:sz w:val="28"/>
          <w:szCs w:val="28"/>
        </w:rPr>
        <w:t xml:space="preserve">eikskólanum. Þetta </w:t>
      </w:r>
      <w:r w:rsidR="00CC72CE" w:rsidRPr="0020046C">
        <w:rPr>
          <w:rFonts w:asciiTheme="minorHAnsi" w:hAnsiTheme="minorHAnsi"/>
          <w:bCs/>
          <w:sz w:val="28"/>
          <w:szCs w:val="28"/>
        </w:rPr>
        <w:t xml:space="preserve"> hefur gefið góða raun við að auka öryggistilfinningu barna og foreldra og er það fyrsta skrefið í góðri samvinnu. Traust og trúnaður þarf að ríkja á milli heimilis og leikskóla og foreldrar þurfa að vita </w:t>
      </w:r>
      <w:r w:rsidR="00EE3975">
        <w:rPr>
          <w:rFonts w:asciiTheme="minorHAnsi" w:hAnsiTheme="minorHAnsi"/>
          <w:bCs/>
          <w:sz w:val="28"/>
          <w:szCs w:val="28"/>
        </w:rPr>
        <w:t>hvert þeir eiga að leita</w:t>
      </w:r>
      <w:r w:rsidR="00CC72CE" w:rsidRPr="0020046C">
        <w:rPr>
          <w:rFonts w:asciiTheme="minorHAnsi" w:hAnsiTheme="minorHAnsi"/>
          <w:bCs/>
          <w:sz w:val="28"/>
          <w:szCs w:val="28"/>
        </w:rPr>
        <w:t xml:space="preserve"> og finnast auðvelt að koma með athugasemdir og áhyggjur að barni sínu.</w:t>
      </w:r>
    </w:p>
    <w:p w:rsidR="00AE1078" w:rsidRPr="005A7D17" w:rsidRDefault="001B0764" w:rsidP="00C27504">
      <w:pPr>
        <w:pStyle w:val="Default"/>
        <w:spacing w:after="200" w:line="288" w:lineRule="auto"/>
        <w:jc w:val="both"/>
        <w:rPr>
          <w:rFonts w:asciiTheme="minorHAnsi" w:hAnsiTheme="minorHAnsi"/>
          <w:sz w:val="28"/>
          <w:szCs w:val="28"/>
        </w:rPr>
      </w:pPr>
      <w:r w:rsidRPr="0020046C">
        <w:rPr>
          <w:rFonts w:asciiTheme="minorHAnsi" w:hAnsiTheme="minorHAnsi"/>
          <w:sz w:val="28"/>
          <w:szCs w:val="28"/>
        </w:rPr>
        <w:t xml:space="preserve">Við leggjum metnað okkar í að foreldrum finnist þeir ávallt  velkomnir í leikskólann. Það gerum við m.a. með því að setja upp ákveðna dagskrá þar sem við bjóðum foreldrum að koma og eiga ánægjulegar samverustundir með börnum sínum í leikskólanum  </w:t>
      </w:r>
      <w:r w:rsidR="00E75E3D" w:rsidRPr="0020046C">
        <w:rPr>
          <w:rFonts w:asciiTheme="minorHAnsi" w:hAnsiTheme="minorHAnsi"/>
          <w:bCs/>
          <w:sz w:val="28"/>
          <w:szCs w:val="28"/>
        </w:rPr>
        <w:t xml:space="preserve">Á haustin </w:t>
      </w:r>
      <w:r w:rsidR="00FC1E18">
        <w:rPr>
          <w:rFonts w:asciiTheme="minorHAnsi" w:hAnsiTheme="minorHAnsi"/>
          <w:bCs/>
          <w:sz w:val="28"/>
          <w:szCs w:val="28"/>
        </w:rPr>
        <w:t>er gerð áætlun fyrir árið, þar geta foreldrar séð þá viðburði sem þeim er boðið að taka þátt í með heimsóknum í leikskólann.</w:t>
      </w:r>
      <w:r w:rsidR="00E75E3D" w:rsidRPr="0020046C">
        <w:rPr>
          <w:rFonts w:asciiTheme="minorHAnsi" w:hAnsiTheme="minorHAnsi"/>
          <w:bCs/>
          <w:sz w:val="28"/>
          <w:szCs w:val="28"/>
        </w:rPr>
        <w:t xml:space="preserve"> </w:t>
      </w:r>
      <w:r w:rsidR="00AF0425" w:rsidRPr="0020046C">
        <w:rPr>
          <w:rFonts w:asciiTheme="minorHAnsi" w:hAnsiTheme="minorHAnsi"/>
          <w:bCs/>
          <w:sz w:val="28"/>
          <w:szCs w:val="28"/>
        </w:rPr>
        <w:t xml:space="preserve"> </w:t>
      </w:r>
    </w:p>
    <w:p w:rsidR="00E75E3D" w:rsidRPr="00C27504" w:rsidRDefault="00AE1078" w:rsidP="00C27504">
      <w:pPr>
        <w:pStyle w:val="Default"/>
        <w:spacing w:after="200" w:line="288" w:lineRule="auto"/>
        <w:jc w:val="both"/>
        <w:rPr>
          <w:rFonts w:asciiTheme="minorHAnsi" w:hAnsiTheme="minorHAnsi"/>
          <w:bCs/>
          <w:sz w:val="28"/>
          <w:szCs w:val="28"/>
        </w:rPr>
      </w:pPr>
      <w:r w:rsidRPr="0020046C">
        <w:rPr>
          <w:rFonts w:asciiTheme="minorHAnsi" w:hAnsiTheme="minorHAnsi"/>
          <w:bCs/>
          <w:sz w:val="28"/>
          <w:szCs w:val="28"/>
        </w:rPr>
        <w:t xml:space="preserve">Við leikskólann eru starfandi </w:t>
      </w:r>
      <w:hyperlink r:id="rId30" w:history="1">
        <w:r w:rsidRPr="00DE7842">
          <w:rPr>
            <w:rStyle w:val="Hyperlink"/>
            <w:rFonts w:asciiTheme="minorHAnsi" w:hAnsiTheme="minorHAnsi"/>
            <w:bCs/>
            <w:i/>
            <w:sz w:val="28"/>
            <w:szCs w:val="28"/>
          </w:rPr>
          <w:t>foreldrafélag</w:t>
        </w:r>
      </w:hyperlink>
      <w:r w:rsidRPr="0020046C">
        <w:rPr>
          <w:rFonts w:asciiTheme="minorHAnsi" w:hAnsiTheme="minorHAnsi"/>
          <w:bCs/>
          <w:sz w:val="28"/>
          <w:szCs w:val="28"/>
        </w:rPr>
        <w:t xml:space="preserve"> og </w:t>
      </w:r>
      <w:hyperlink r:id="rId31" w:history="1">
        <w:r w:rsidRPr="00053036">
          <w:rPr>
            <w:rStyle w:val="Hyperlink"/>
            <w:rFonts w:asciiTheme="minorHAnsi" w:hAnsiTheme="minorHAnsi"/>
            <w:bCs/>
            <w:i/>
            <w:sz w:val="28"/>
            <w:szCs w:val="28"/>
          </w:rPr>
          <w:t>foreldraráð</w:t>
        </w:r>
      </w:hyperlink>
      <w:r w:rsidRPr="00053036">
        <w:rPr>
          <w:rFonts w:asciiTheme="minorHAnsi" w:hAnsiTheme="minorHAnsi"/>
          <w:bCs/>
          <w:sz w:val="28"/>
          <w:szCs w:val="28"/>
        </w:rPr>
        <w:t xml:space="preserve"> </w:t>
      </w:r>
      <w:r w:rsidR="00FC1E18">
        <w:rPr>
          <w:rFonts w:asciiTheme="minorHAnsi" w:hAnsiTheme="minorHAnsi"/>
          <w:bCs/>
          <w:sz w:val="28"/>
          <w:szCs w:val="28"/>
        </w:rPr>
        <w:t xml:space="preserve">þar sem áhugasamir foreldrar eru alltaf velkomnir. </w:t>
      </w:r>
      <w:r w:rsidR="00E75E3D" w:rsidRPr="0020046C">
        <w:rPr>
          <w:rFonts w:asciiTheme="minorHAnsi" w:hAnsiTheme="minorHAnsi"/>
          <w:bCs/>
          <w:sz w:val="28"/>
          <w:szCs w:val="28"/>
        </w:rPr>
        <w:t xml:space="preserve">Foreldrar í foreldrafélaginu sjá um  að skipuleggja viðburði og skemmtanir fyrir börnin og taka þátt </w:t>
      </w:r>
      <w:r w:rsidR="003D3753">
        <w:rPr>
          <w:rFonts w:asciiTheme="minorHAnsi" w:hAnsiTheme="minorHAnsi"/>
          <w:bCs/>
          <w:sz w:val="28"/>
          <w:szCs w:val="28"/>
        </w:rPr>
        <w:t xml:space="preserve">í </w:t>
      </w:r>
      <w:r w:rsidR="00E75E3D" w:rsidRPr="0020046C">
        <w:rPr>
          <w:rFonts w:asciiTheme="minorHAnsi" w:hAnsiTheme="minorHAnsi"/>
          <w:bCs/>
          <w:sz w:val="28"/>
          <w:szCs w:val="28"/>
        </w:rPr>
        <w:t>og vi</w:t>
      </w:r>
      <w:r w:rsidR="003D3753">
        <w:rPr>
          <w:rFonts w:asciiTheme="minorHAnsi" w:hAnsiTheme="minorHAnsi"/>
          <w:bCs/>
          <w:sz w:val="28"/>
          <w:szCs w:val="28"/>
        </w:rPr>
        <w:t>nna að góðum samskiptum við aðra</w:t>
      </w:r>
      <w:r w:rsidR="00E75E3D" w:rsidRPr="0020046C">
        <w:rPr>
          <w:rFonts w:asciiTheme="minorHAnsi" w:hAnsiTheme="minorHAnsi"/>
          <w:bCs/>
          <w:sz w:val="28"/>
          <w:szCs w:val="28"/>
        </w:rPr>
        <w:t xml:space="preserve"> </w:t>
      </w:r>
      <w:r w:rsidR="003D3753">
        <w:rPr>
          <w:rFonts w:asciiTheme="minorHAnsi" w:hAnsiTheme="minorHAnsi"/>
          <w:bCs/>
          <w:sz w:val="28"/>
          <w:szCs w:val="28"/>
        </w:rPr>
        <w:t>foreldra ásamt</w:t>
      </w:r>
      <w:r w:rsidR="00E75E3D" w:rsidRPr="0020046C">
        <w:rPr>
          <w:rFonts w:asciiTheme="minorHAnsi" w:hAnsiTheme="minorHAnsi"/>
          <w:bCs/>
          <w:sz w:val="28"/>
          <w:szCs w:val="28"/>
        </w:rPr>
        <w:t xml:space="preserve"> starfsfólki leikskólans. Foreldraráð gefur umsagnir og fer yfir allt útgefið efni frá leikskólanum.</w:t>
      </w:r>
    </w:p>
    <w:p w:rsidR="00093E8C" w:rsidRPr="00C27504" w:rsidRDefault="00093E8C" w:rsidP="00935F94">
      <w:pPr>
        <w:pStyle w:val="Default"/>
        <w:spacing w:after="200" w:line="288" w:lineRule="auto"/>
        <w:rPr>
          <w:rFonts w:asciiTheme="minorHAnsi" w:hAnsiTheme="minorHAnsi"/>
          <w:sz w:val="28"/>
          <w:szCs w:val="28"/>
        </w:rPr>
      </w:pPr>
    </w:p>
    <w:p w:rsidR="005A7D17" w:rsidRPr="00C27504" w:rsidRDefault="00D4515C" w:rsidP="005A7D17">
      <w:pPr>
        <w:spacing w:line="288" w:lineRule="auto"/>
        <w:rPr>
          <w:color w:val="0070C0"/>
          <w:sz w:val="28"/>
          <w:szCs w:val="28"/>
        </w:rPr>
      </w:pPr>
      <w:r w:rsidRPr="00C27504">
        <w:rPr>
          <w:color w:val="0070C0"/>
          <w:sz w:val="28"/>
          <w:szCs w:val="28"/>
        </w:rPr>
        <w:t xml:space="preserve"> </w:t>
      </w:r>
    </w:p>
    <w:p w:rsidR="00C27504" w:rsidRDefault="007941F1">
      <w:pPr>
        <w:rPr>
          <w:rFonts w:asciiTheme="majorHAnsi" w:eastAsiaTheme="majorEastAsia" w:hAnsiTheme="majorHAnsi" w:cstheme="majorBidi"/>
          <w:color w:val="17365D" w:themeColor="text2" w:themeShade="BF"/>
          <w:spacing w:val="5"/>
          <w:kern w:val="28"/>
          <w:sz w:val="48"/>
          <w:szCs w:val="52"/>
          <w:lang w:eastAsia="en-US"/>
        </w:rPr>
      </w:pPr>
      <w:r>
        <w:rPr>
          <w:rFonts w:asciiTheme="majorHAnsi" w:eastAsiaTheme="majorEastAsia" w:hAnsiTheme="majorHAnsi" w:cstheme="majorBidi"/>
          <w:color w:val="17365D" w:themeColor="text2" w:themeShade="BF"/>
          <w:spacing w:val="5"/>
          <w:kern w:val="28"/>
          <w:sz w:val="48"/>
          <w:szCs w:val="52"/>
          <w:lang w:eastAsia="en-US"/>
        </w:rPr>
        <w:t xml:space="preserve"> </w:t>
      </w:r>
      <w:bookmarkStart w:id="15" w:name="_GoBack"/>
      <w:bookmarkEnd w:id="15"/>
    </w:p>
    <w:p w:rsidR="00E4337D" w:rsidRDefault="00E4337D" w:rsidP="00865E7B">
      <w:pPr>
        <w:rPr>
          <w:b/>
          <w:sz w:val="28"/>
          <w:szCs w:val="28"/>
        </w:rPr>
      </w:pPr>
      <w:bookmarkStart w:id="16" w:name="_Toc382317941"/>
    </w:p>
    <w:p w:rsidR="00E4337D" w:rsidRDefault="00E4337D" w:rsidP="00865E7B">
      <w:pPr>
        <w:rPr>
          <w:b/>
          <w:sz w:val="28"/>
          <w:szCs w:val="28"/>
        </w:rPr>
      </w:pPr>
    </w:p>
    <w:p w:rsidR="00E4337D" w:rsidRDefault="00E4337D" w:rsidP="00865E7B">
      <w:pPr>
        <w:rPr>
          <w:b/>
          <w:sz w:val="28"/>
          <w:szCs w:val="28"/>
        </w:rPr>
      </w:pPr>
    </w:p>
    <w:p w:rsidR="00E4337D" w:rsidRDefault="00E4337D" w:rsidP="00865E7B">
      <w:pPr>
        <w:rPr>
          <w:b/>
          <w:sz w:val="28"/>
          <w:szCs w:val="28"/>
        </w:rPr>
      </w:pPr>
    </w:p>
    <w:p w:rsidR="00E4337D" w:rsidRDefault="00E4337D" w:rsidP="00E4337D">
      <w:pPr>
        <w:pStyle w:val="Heading1"/>
        <w:pBdr>
          <w:bottom w:val="single" w:sz="12" w:space="1" w:color="auto"/>
        </w:pBdr>
        <w:rPr>
          <w:rFonts w:ascii="Times New Roman" w:eastAsiaTheme="minorEastAsia" w:hAnsi="Times New Roman" w:cs="Times New Roman"/>
          <w:color w:val="000000"/>
          <w:sz w:val="32"/>
          <w:szCs w:val="32"/>
        </w:rPr>
      </w:pPr>
      <w:r>
        <w:rPr>
          <w:b w:val="0"/>
          <w:color w:val="auto"/>
          <w:sz w:val="52"/>
          <w:lang w:eastAsia="en-US"/>
        </w:rPr>
        <w:lastRenderedPageBreak/>
        <w:t>Leiðtogaþjálfun- The leader in me</w:t>
      </w:r>
    </w:p>
    <w:p w:rsidR="00865E7B" w:rsidRPr="002A705A" w:rsidRDefault="00865E7B" w:rsidP="00865E7B">
      <w:pPr>
        <w:rPr>
          <w:b/>
          <w:sz w:val="28"/>
          <w:szCs w:val="28"/>
        </w:rPr>
      </w:pPr>
    </w:p>
    <w:p w:rsidR="00E4337D" w:rsidRDefault="00E4337D" w:rsidP="00865E7B">
      <w:pPr>
        <w:rPr>
          <w:sz w:val="28"/>
          <w:szCs w:val="28"/>
        </w:rPr>
      </w:pPr>
      <w:r>
        <w:rPr>
          <w:sz w:val="28"/>
          <w:szCs w:val="28"/>
        </w:rPr>
        <w:t xml:space="preserve">Innleiðing á verkefninu gekk vel og byrjuðum við á að fá kynningu fyrir starfsfólk í maí 2015. Foreldrar fengu kynningu í september 2015 og starfsfólk fékk 3 vinnudaga í október og svo aftur 2 vinnudaga í janúar 2016. Við fengum góða fræðslu, leiðbeiningar og verkefni. Lagt er upp með að kenna venjur sem eru til þess fallnar að breyta hegðun og hugsun. </w:t>
      </w:r>
    </w:p>
    <w:p w:rsidR="00865E7B" w:rsidRPr="00E4337D" w:rsidRDefault="00865E7B" w:rsidP="00865E7B">
      <w:pPr>
        <w:rPr>
          <w:sz w:val="28"/>
          <w:szCs w:val="28"/>
        </w:rPr>
      </w:pPr>
      <w:r w:rsidRPr="002A705A">
        <w:rPr>
          <w:sz w:val="28"/>
          <w:szCs w:val="28"/>
        </w:rPr>
        <w:t>Markmið verkefnisins er að byggja upp leiðtogafærni starfsfólks og barna í Lundabóli. Einnig að byggja upp sterka einstaklinga með því að efla félagslega færni, auka tilfinningagreind og virkja viljann til að takast á við áskoranir í lífi og starfi. Hver einstaklingur vinnur út frá sínum eigin styrkleikum og vinnur að því að verða besta útgáfan af sjálfum sér. Markmiðið er að efla sjálfsmynd og sjálfstraust barna efla virka þátttöku þeirra í leikskólastarfinu og styðja við áhugasvið þeirra og námsgleði.</w:t>
      </w:r>
    </w:p>
    <w:p w:rsidR="00865E7B" w:rsidRPr="00E4337D" w:rsidRDefault="00865E7B" w:rsidP="00865E7B">
      <w:pPr>
        <w:rPr>
          <w:i/>
          <w:sz w:val="28"/>
          <w:szCs w:val="28"/>
        </w:rPr>
      </w:pPr>
      <w:r w:rsidRPr="002A705A">
        <w:rPr>
          <w:i/>
          <w:sz w:val="28"/>
          <w:szCs w:val="28"/>
        </w:rPr>
        <w:t>Leiðtoginn í mér er ferli sem byggir á rannsóknum um hvernig megi umbreyta menningu skólasamfélags. Notast er við námsefni sem varð til út frá bók Steven R. Covey sem heitir 7 venjur þeirra sem ná raunverulegum árangri. Leiðtoginn í mér byggir upp skilning og færni til að geta borið ábyrgð á eigin ákvörðunum og þannig mótað líf sitt til hins betra ásamt því að þroska samskiptahæfni nemenda og starfsfólks.</w:t>
      </w:r>
    </w:p>
    <w:p w:rsidR="00865E7B" w:rsidRDefault="00865E7B" w:rsidP="00865E7B">
      <w:pPr>
        <w:rPr>
          <w:sz w:val="28"/>
          <w:szCs w:val="28"/>
        </w:rPr>
      </w:pPr>
      <w:r w:rsidRPr="002A705A">
        <w:rPr>
          <w:sz w:val="28"/>
          <w:szCs w:val="28"/>
        </w:rPr>
        <w:t>Við náðum góðum árangir við að kenna eldri börnunum venjurnar og fundum fljótlega mun á samskiptum bæði voru börnin tillitsamari við hvort annað og árekst</w:t>
      </w:r>
      <w:r>
        <w:rPr>
          <w:sz w:val="28"/>
          <w:szCs w:val="28"/>
        </w:rPr>
        <w:t>r</w:t>
      </w:r>
      <w:r w:rsidRPr="002A705A">
        <w:rPr>
          <w:sz w:val="28"/>
          <w:szCs w:val="28"/>
        </w:rPr>
        <w:t>um fækkaði. Þau lærðu fljótlega að leysa sjálf úr ágreiningi með árangursríkum hætti. Sigrum saman hugsunin hefur líka fest sig í sessi og hafa þ</w:t>
      </w:r>
      <w:r>
        <w:rPr>
          <w:sz w:val="28"/>
          <w:szCs w:val="28"/>
        </w:rPr>
        <w:t>au sjálf fundið út að saman eru</w:t>
      </w:r>
      <w:r w:rsidRPr="002A705A">
        <w:rPr>
          <w:sz w:val="28"/>
          <w:szCs w:val="28"/>
        </w:rPr>
        <w:t xml:space="preserve"> þau sterkari.</w:t>
      </w:r>
    </w:p>
    <w:p w:rsidR="00865E7B" w:rsidRPr="00E4337D" w:rsidRDefault="00865E7B" w:rsidP="00865E7B">
      <w:pPr>
        <w:rPr>
          <w:color w:val="1F497D" w:themeColor="text2"/>
          <w:sz w:val="28"/>
          <w:szCs w:val="28"/>
        </w:rPr>
      </w:pPr>
      <w:r>
        <w:rPr>
          <w:sz w:val="28"/>
          <w:szCs w:val="28"/>
        </w:rPr>
        <w:t>Verkefnið hefur líka leitt til þess að starfsfólkið er farið að tala öðruvísi saman, það er meiri hreinskiptni í samskiptum, hjálpsemi á milli deilda og hugtakið „sigrum saman“ hefur verið starfsfólkinu góður leiðarvísir í vetur. Góð samskipti eru orðin enn betri.</w:t>
      </w:r>
      <w:r w:rsidR="00E4337D">
        <w:rPr>
          <w:sz w:val="28"/>
          <w:szCs w:val="28"/>
        </w:rPr>
        <w:t xml:space="preserve"> </w:t>
      </w:r>
      <w:r w:rsidR="00E4337D" w:rsidRPr="00E4337D">
        <w:rPr>
          <w:color w:val="1F497D" w:themeColor="text2"/>
          <w:sz w:val="28"/>
          <w:szCs w:val="28"/>
        </w:rPr>
        <w:t>Lokaskýrsla Leiðtogaþjálfun</w:t>
      </w:r>
    </w:p>
    <w:p w:rsidR="00865E7B" w:rsidRPr="00E4337D" w:rsidRDefault="00865E7B" w:rsidP="00865E7B">
      <w:pPr>
        <w:rPr>
          <w:color w:val="1F497D" w:themeColor="text2"/>
          <w:sz w:val="28"/>
          <w:szCs w:val="28"/>
        </w:rPr>
      </w:pPr>
    </w:p>
    <w:p w:rsidR="00865E7B" w:rsidRPr="00E4337D" w:rsidRDefault="00865E7B" w:rsidP="00E4337D">
      <w:pPr>
        <w:rPr>
          <w:sz w:val="28"/>
          <w:szCs w:val="28"/>
        </w:rPr>
      </w:pPr>
    </w:p>
    <w:p w:rsidR="006D7621" w:rsidRDefault="005A7D17" w:rsidP="006D7621">
      <w:pPr>
        <w:pStyle w:val="Heading1"/>
        <w:pBdr>
          <w:bottom w:val="single" w:sz="12" w:space="1" w:color="auto"/>
        </w:pBdr>
        <w:rPr>
          <w:b w:val="0"/>
          <w:color w:val="auto"/>
          <w:sz w:val="48"/>
          <w:lang w:eastAsia="en-US"/>
        </w:rPr>
      </w:pPr>
      <w:r w:rsidRPr="006D7621">
        <w:rPr>
          <w:b w:val="0"/>
          <w:color w:val="auto"/>
          <w:sz w:val="48"/>
          <w:lang w:eastAsia="en-US"/>
        </w:rPr>
        <w:lastRenderedPageBreak/>
        <w:t>Samstarf leik- og grunnskóla; Brúum bilið</w:t>
      </w:r>
      <w:bookmarkEnd w:id="16"/>
    </w:p>
    <w:p w:rsidR="006D7621" w:rsidRPr="006D7621" w:rsidRDefault="006D7621" w:rsidP="006D7621">
      <w:pPr>
        <w:rPr>
          <w:lang w:eastAsia="en-US"/>
        </w:rPr>
      </w:pPr>
    </w:p>
    <w:p w:rsidR="005A7D17" w:rsidRPr="00F70339" w:rsidRDefault="005A7D17" w:rsidP="005A7D17">
      <w:pPr>
        <w:spacing w:line="288" w:lineRule="auto"/>
        <w:ind w:right="-319"/>
        <w:contextualSpacing/>
        <w:rPr>
          <w:rFonts w:asciiTheme="majorHAnsi" w:eastAsiaTheme="minorHAnsi" w:hAnsiTheme="majorHAnsi" w:cs="Times New Roman"/>
          <w:sz w:val="28"/>
          <w:szCs w:val="28"/>
          <w:lang w:eastAsia="en-US"/>
        </w:rPr>
      </w:pPr>
      <w:r>
        <w:rPr>
          <w:rFonts w:asciiTheme="majorHAnsi" w:eastAsiaTheme="minorHAnsi" w:hAnsiTheme="majorHAnsi" w:cs="Times New Roman"/>
          <w:sz w:val="28"/>
          <w:szCs w:val="28"/>
          <w:lang w:eastAsia="en-US"/>
        </w:rPr>
        <w:t xml:space="preserve"> </w:t>
      </w:r>
    </w:p>
    <w:p w:rsidR="00F70339" w:rsidRPr="0020046C" w:rsidRDefault="00F70339" w:rsidP="00935F94">
      <w:pPr>
        <w:spacing w:line="288" w:lineRule="auto"/>
        <w:jc w:val="both"/>
        <w:rPr>
          <w:rFonts w:eastAsiaTheme="minorHAnsi" w:cs="Times New Roman"/>
          <w:sz w:val="28"/>
          <w:szCs w:val="28"/>
          <w:lang w:eastAsia="en-US"/>
        </w:rPr>
      </w:pPr>
      <w:r w:rsidRPr="0020046C">
        <w:rPr>
          <w:rFonts w:eastAsiaTheme="minorHAnsi" w:cs="Times New Roman"/>
          <w:sz w:val="28"/>
          <w:szCs w:val="28"/>
          <w:lang w:eastAsia="en-US"/>
        </w:rPr>
        <w:t>Leikskólinn Lundaból tekur þátt í samstarfsverkefninu Brúum bilið sem byggt er á lögum um leik- og grunnskóla 90-91/2008.  Með þessu samstarfi eru tengsl skólastiganna efld og stuðlað að samfellu í námi.  Almennar upplýsingar um stöðu og þroska barna skulu fylgja hverju barni frá leikskóla yfir í grunnskóla. Þær upplýsingar byggja á reglugerð nr.897/2009, einnig fylgja barninu upplýsingar úr Hljóm-2 og MM-skimun leikskólans sem talmeinafræðingur sér um að afhenda grunnskólanum. Gætt er fullrar þagnarskyldu um þessar persónuupplýsingar.</w:t>
      </w:r>
    </w:p>
    <w:p w:rsidR="00F70339" w:rsidRPr="0020046C" w:rsidRDefault="00F70339" w:rsidP="00935F94">
      <w:pPr>
        <w:spacing w:line="288" w:lineRule="auto"/>
        <w:jc w:val="both"/>
        <w:rPr>
          <w:rFonts w:eastAsiaTheme="minorHAnsi" w:cs="Times New Roman"/>
          <w:sz w:val="28"/>
          <w:szCs w:val="28"/>
          <w:lang w:eastAsia="en-US"/>
        </w:rPr>
      </w:pPr>
      <w:r w:rsidRPr="0020046C">
        <w:rPr>
          <w:rFonts w:eastAsiaTheme="minorHAnsi" w:cs="Times New Roman"/>
          <w:sz w:val="28"/>
          <w:szCs w:val="28"/>
          <w:lang w:eastAsia="en-US"/>
        </w:rPr>
        <w:t xml:space="preserve">Helsti samstarfsskóli Lundabóls er Hofsstaðaskóli </w:t>
      </w:r>
      <w:r w:rsidR="008F72BF">
        <w:rPr>
          <w:rFonts w:eastAsiaTheme="minorHAnsi" w:cs="Times New Roman"/>
          <w:sz w:val="28"/>
          <w:szCs w:val="28"/>
          <w:lang w:eastAsia="en-US"/>
        </w:rPr>
        <w:t>en</w:t>
      </w:r>
      <w:r w:rsidRPr="0020046C">
        <w:rPr>
          <w:rFonts w:eastAsiaTheme="minorHAnsi" w:cs="Times New Roman"/>
          <w:sz w:val="28"/>
          <w:szCs w:val="28"/>
          <w:lang w:eastAsia="en-US"/>
        </w:rPr>
        <w:t xml:space="preserve"> einnig </w:t>
      </w:r>
      <w:r w:rsidR="008F72BF">
        <w:rPr>
          <w:rFonts w:eastAsiaTheme="minorHAnsi" w:cs="Times New Roman"/>
          <w:sz w:val="28"/>
          <w:szCs w:val="28"/>
          <w:lang w:eastAsia="en-US"/>
        </w:rPr>
        <w:t xml:space="preserve">hefur </w:t>
      </w:r>
      <w:r w:rsidRPr="0020046C">
        <w:rPr>
          <w:rFonts w:eastAsiaTheme="minorHAnsi" w:cs="Times New Roman"/>
          <w:sz w:val="28"/>
          <w:szCs w:val="28"/>
          <w:lang w:eastAsia="en-US"/>
        </w:rPr>
        <w:t xml:space="preserve">verið samstarf við Flataskóla. Í september liggur áætlun samstarfsins fyrir og er hún þá kynnt foreldrum og starfsfólki í leik- og grunnskólum. </w:t>
      </w:r>
    </w:p>
    <w:p w:rsidR="00F70339" w:rsidRPr="0020046C" w:rsidRDefault="00F70339" w:rsidP="00935F94">
      <w:pPr>
        <w:spacing w:line="288" w:lineRule="auto"/>
        <w:jc w:val="both"/>
        <w:rPr>
          <w:rFonts w:eastAsiaTheme="minorHAnsi" w:cs="Times New Roman"/>
          <w:sz w:val="28"/>
          <w:szCs w:val="28"/>
          <w:lang w:eastAsia="en-US"/>
        </w:rPr>
      </w:pPr>
      <w:r w:rsidRPr="0020046C">
        <w:rPr>
          <w:rFonts w:eastAsiaTheme="minorHAnsi" w:cs="Times New Roman"/>
          <w:sz w:val="28"/>
          <w:szCs w:val="28"/>
          <w:lang w:eastAsia="en-US"/>
        </w:rPr>
        <w:t>Áæt</w:t>
      </w:r>
      <w:r w:rsidR="00DB30EC" w:rsidRPr="0020046C">
        <w:rPr>
          <w:rFonts w:eastAsiaTheme="minorHAnsi" w:cs="Times New Roman"/>
          <w:sz w:val="28"/>
          <w:szCs w:val="28"/>
          <w:lang w:eastAsia="en-US"/>
        </w:rPr>
        <w:t>l</w:t>
      </w:r>
      <w:r w:rsidRPr="0020046C">
        <w:rPr>
          <w:rFonts w:eastAsiaTheme="minorHAnsi" w:cs="Times New Roman"/>
          <w:sz w:val="28"/>
          <w:szCs w:val="28"/>
          <w:lang w:eastAsia="en-US"/>
        </w:rPr>
        <w:t>unin felur m.a. í sér:</w:t>
      </w:r>
    </w:p>
    <w:p w:rsidR="00F70339" w:rsidRPr="0020046C" w:rsidRDefault="00F70339" w:rsidP="00935F94">
      <w:pPr>
        <w:numPr>
          <w:ilvl w:val="0"/>
          <w:numId w:val="5"/>
        </w:numPr>
        <w:spacing w:line="288" w:lineRule="auto"/>
        <w:contextualSpacing/>
        <w:jc w:val="both"/>
        <w:rPr>
          <w:rFonts w:eastAsiaTheme="minorHAnsi" w:cs="Times New Roman"/>
          <w:sz w:val="28"/>
          <w:szCs w:val="28"/>
          <w:lang w:eastAsia="en-US"/>
        </w:rPr>
      </w:pPr>
      <w:r w:rsidRPr="0020046C">
        <w:rPr>
          <w:rFonts w:eastAsiaTheme="minorHAnsi" w:cs="Times New Roman"/>
          <w:sz w:val="28"/>
          <w:szCs w:val="28"/>
          <w:lang w:eastAsia="en-US"/>
        </w:rPr>
        <w:t>Aðlögun barna milli skólastigi</w:t>
      </w:r>
    </w:p>
    <w:p w:rsidR="00F70339" w:rsidRPr="0020046C" w:rsidRDefault="00F70339" w:rsidP="00935F94">
      <w:pPr>
        <w:numPr>
          <w:ilvl w:val="0"/>
          <w:numId w:val="5"/>
        </w:numPr>
        <w:spacing w:line="288" w:lineRule="auto"/>
        <w:contextualSpacing/>
        <w:jc w:val="both"/>
        <w:rPr>
          <w:rFonts w:eastAsiaTheme="minorHAnsi" w:cs="Times New Roman"/>
          <w:sz w:val="28"/>
          <w:szCs w:val="28"/>
          <w:lang w:eastAsia="en-US"/>
        </w:rPr>
      </w:pPr>
      <w:r w:rsidRPr="0020046C">
        <w:rPr>
          <w:rFonts w:eastAsiaTheme="minorHAnsi" w:cs="Times New Roman"/>
          <w:sz w:val="28"/>
          <w:szCs w:val="28"/>
          <w:lang w:eastAsia="en-US"/>
        </w:rPr>
        <w:t>Gagnkvæmar heimsóknir 5 ára barna og nemenda 1.</w:t>
      </w:r>
      <w:r w:rsidR="00515F73" w:rsidRPr="0020046C">
        <w:rPr>
          <w:rFonts w:eastAsiaTheme="minorHAnsi" w:cs="Times New Roman"/>
          <w:sz w:val="28"/>
          <w:szCs w:val="28"/>
          <w:lang w:eastAsia="en-US"/>
        </w:rPr>
        <w:t xml:space="preserve"> </w:t>
      </w:r>
      <w:r w:rsidRPr="0020046C">
        <w:rPr>
          <w:rFonts w:eastAsiaTheme="minorHAnsi" w:cs="Times New Roman"/>
          <w:sz w:val="28"/>
          <w:szCs w:val="28"/>
          <w:lang w:eastAsia="en-US"/>
        </w:rPr>
        <w:t>bekkja</w:t>
      </w:r>
    </w:p>
    <w:p w:rsidR="00F70339" w:rsidRPr="0020046C" w:rsidRDefault="00F70339" w:rsidP="00935F94">
      <w:pPr>
        <w:numPr>
          <w:ilvl w:val="0"/>
          <w:numId w:val="5"/>
        </w:numPr>
        <w:spacing w:line="288" w:lineRule="auto"/>
        <w:contextualSpacing/>
        <w:jc w:val="both"/>
        <w:rPr>
          <w:rFonts w:eastAsiaTheme="minorHAnsi" w:cs="Times New Roman"/>
          <w:sz w:val="28"/>
          <w:szCs w:val="28"/>
          <w:lang w:eastAsia="en-US"/>
        </w:rPr>
      </w:pPr>
      <w:r w:rsidRPr="0020046C">
        <w:rPr>
          <w:rFonts w:eastAsiaTheme="minorHAnsi" w:cs="Times New Roman"/>
          <w:sz w:val="28"/>
          <w:szCs w:val="28"/>
          <w:lang w:eastAsia="en-US"/>
        </w:rPr>
        <w:t>5 ára börn borða hádegismat í grunnskólanum einu sinni</w:t>
      </w:r>
    </w:p>
    <w:p w:rsidR="00F70339" w:rsidRPr="0020046C" w:rsidRDefault="00F70339" w:rsidP="00935F94">
      <w:pPr>
        <w:numPr>
          <w:ilvl w:val="0"/>
          <w:numId w:val="5"/>
        </w:numPr>
        <w:spacing w:line="288" w:lineRule="auto"/>
        <w:contextualSpacing/>
        <w:jc w:val="both"/>
        <w:rPr>
          <w:rFonts w:eastAsiaTheme="minorHAnsi" w:cs="Times New Roman"/>
          <w:sz w:val="28"/>
          <w:szCs w:val="28"/>
          <w:lang w:eastAsia="en-US"/>
        </w:rPr>
      </w:pPr>
      <w:r w:rsidRPr="0020046C">
        <w:rPr>
          <w:rFonts w:eastAsiaTheme="minorHAnsi" w:cs="Times New Roman"/>
          <w:sz w:val="28"/>
          <w:szCs w:val="28"/>
          <w:lang w:eastAsia="en-US"/>
        </w:rPr>
        <w:t>Heimsókn í tómstundaheimili</w:t>
      </w:r>
    </w:p>
    <w:p w:rsidR="00F70339" w:rsidRPr="0020046C" w:rsidRDefault="00F70339" w:rsidP="00935F94">
      <w:pPr>
        <w:numPr>
          <w:ilvl w:val="0"/>
          <w:numId w:val="5"/>
        </w:numPr>
        <w:spacing w:line="288" w:lineRule="auto"/>
        <w:contextualSpacing/>
        <w:jc w:val="both"/>
        <w:rPr>
          <w:rFonts w:eastAsiaTheme="minorHAnsi" w:cs="Times New Roman"/>
          <w:sz w:val="28"/>
          <w:szCs w:val="28"/>
          <w:lang w:eastAsia="en-US"/>
        </w:rPr>
      </w:pPr>
      <w:r w:rsidRPr="0020046C">
        <w:rPr>
          <w:rFonts w:eastAsiaTheme="minorHAnsi" w:cs="Times New Roman"/>
          <w:sz w:val="28"/>
          <w:szCs w:val="28"/>
          <w:lang w:eastAsia="en-US"/>
        </w:rPr>
        <w:t>Þátttaka í verkefnavinnu með 1.</w:t>
      </w:r>
      <w:r w:rsidR="00515F73" w:rsidRPr="0020046C">
        <w:rPr>
          <w:rFonts w:eastAsiaTheme="minorHAnsi" w:cs="Times New Roman"/>
          <w:sz w:val="28"/>
          <w:szCs w:val="28"/>
          <w:lang w:eastAsia="en-US"/>
        </w:rPr>
        <w:t xml:space="preserve"> </w:t>
      </w:r>
      <w:r w:rsidRPr="0020046C">
        <w:rPr>
          <w:rFonts w:eastAsiaTheme="minorHAnsi" w:cs="Times New Roman"/>
          <w:sz w:val="28"/>
          <w:szCs w:val="28"/>
          <w:lang w:eastAsia="en-US"/>
        </w:rPr>
        <w:t>bekkingum</w:t>
      </w:r>
    </w:p>
    <w:p w:rsidR="00F70339" w:rsidRPr="0020046C" w:rsidRDefault="00F70339" w:rsidP="00935F94">
      <w:pPr>
        <w:numPr>
          <w:ilvl w:val="0"/>
          <w:numId w:val="5"/>
        </w:numPr>
        <w:spacing w:line="288" w:lineRule="auto"/>
        <w:contextualSpacing/>
        <w:jc w:val="both"/>
        <w:rPr>
          <w:rFonts w:eastAsiaTheme="minorHAnsi" w:cs="Times New Roman"/>
          <w:sz w:val="28"/>
          <w:szCs w:val="28"/>
          <w:lang w:eastAsia="en-US"/>
        </w:rPr>
      </w:pPr>
      <w:r w:rsidRPr="0020046C">
        <w:rPr>
          <w:rFonts w:eastAsiaTheme="minorHAnsi" w:cs="Times New Roman"/>
          <w:sz w:val="28"/>
          <w:szCs w:val="28"/>
          <w:lang w:eastAsia="en-US"/>
        </w:rPr>
        <w:t>5 ára börnum er boðið á skemmtun og söngstund í sal hjá 1.</w:t>
      </w:r>
      <w:r w:rsidR="00515F73" w:rsidRPr="0020046C">
        <w:rPr>
          <w:rFonts w:eastAsiaTheme="minorHAnsi" w:cs="Times New Roman"/>
          <w:sz w:val="28"/>
          <w:szCs w:val="28"/>
          <w:lang w:eastAsia="en-US"/>
        </w:rPr>
        <w:t xml:space="preserve"> </w:t>
      </w:r>
      <w:r w:rsidRPr="0020046C">
        <w:rPr>
          <w:rFonts w:eastAsiaTheme="minorHAnsi" w:cs="Times New Roman"/>
          <w:sz w:val="28"/>
          <w:szCs w:val="28"/>
          <w:lang w:eastAsia="en-US"/>
        </w:rPr>
        <w:t>bekk</w:t>
      </w:r>
    </w:p>
    <w:p w:rsidR="00F70339" w:rsidRPr="0020046C" w:rsidRDefault="00F70339" w:rsidP="00935F94">
      <w:pPr>
        <w:spacing w:line="288" w:lineRule="auto"/>
        <w:ind w:left="720"/>
        <w:contextualSpacing/>
        <w:jc w:val="both"/>
        <w:rPr>
          <w:rFonts w:eastAsiaTheme="minorHAnsi" w:cs="Times New Roman"/>
          <w:sz w:val="28"/>
          <w:szCs w:val="28"/>
          <w:lang w:eastAsia="en-US"/>
        </w:rPr>
      </w:pPr>
    </w:p>
    <w:p w:rsidR="00F70339" w:rsidRPr="0020046C" w:rsidRDefault="00F70339" w:rsidP="005A7D17">
      <w:pPr>
        <w:spacing w:line="288" w:lineRule="auto"/>
        <w:jc w:val="both"/>
        <w:rPr>
          <w:rFonts w:eastAsiaTheme="minorHAnsi" w:cs="Times New Roman"/>
          <w:sz w:val="24"/>
          <w:lang w:eastAsia="en-US"/>
        </w:rPr>
      </w:pPr>
      <w:r w:rsidRPr="0020046C">
        <w:rPr>
          <w:rFonts w:eastAsiaTheme="minorHAnsi" w:cs="Times New Roman"/>
          <w:sz w:val="28"/>
          <w:szCs w:val="28"/>
          <w:lang w:eastAsia="en-US"/>
        </w:rPr>
        <w:t>Einu sinni til tvisvar á hverju skólaári hittast tenglar leik- og grunnskóla og fara yfir helstu breytingar/nýjungar í kennslu og námi 5 ára barna og nemenda í 1.</w:t>
      </w:r>
      <w:r w:rsidR="00515F73" w:rsidRPr="0020046C">
        <w:rPr>
          <w:rFonts w:eastAsiaTheme="minorHAnsi" w:cs="Times New Roman"/>
          <w:sz w:val="28"/>
          <w:szCs w:val="28"/>
          <w:lang w:eastAsia="en-US"/>
        </w:rPr>
        <w:t xml:space="preserve"> </w:t>
      </w:r>
      <w:r w:rsidRPr="0020046C">
        <w:rPr>
          <w:rFonts w:eastAsiaTheme="minorHAnsi" w:cs="Times New Roman"/>
          <w:sz w:val="28"/>
          <w:szCs w:val="28"/>
          <w:lang w:eastAsia="en-US"/>
        </w:rPr>
        <w:t>bekk og samstarf skólastiganna.</w:t>
      </w:r>
    </w:p>
    <w:p w:rsidR="00F70339" w:rsidRPr="00F70339" w:rsidRDefault="00F70339" w:rsidP="00935F94">
      <w:pPr>
        <w:spacing w:line="288" w:lineRule="auto"/>
        <w:rPr>
          <w:rFonts w:ascii="Times New Roman" w:eastAsiaTheme="minorHAnsi" w:hAnsi="Times New Roman" w:cs="Times New Roman"/>
          <w:sz w:val="24"/>
          <w:lang w:eastAsia="en-US"/>
        </w:rPr>
      </w:pPr>
    </w:p>
    <w:p w:rsidR="00F70339" w:rsidRDefault="00F70339" w:rsidP="00935F94">
      <w:pPr>
        <w:pStyle w:val="Heading1"/>
        <w:spacing w:before="0" w:after="200" w:line="288" w:lineRule="auto"/>
        <w:rPr>
          <w:rFonts w:ascii="Candara" w:hAnsi="Candara"/>
          <w:b w:val="0"/>
          <w:color w:val="0070C0"/>
          <w:sz w:val="24"/>
          <w:szCs w:val="24"/>
        </w:rPr>
      </w:pPr>
    </w:p>
    <w:p w:rsidR="00F70339" w:rsidRDefault="00F70339" w:rsidP="00935F94">
      <w:pPr>
        <w:spacing w:line="288" w:lineRule="auto"/>
      </w:pPr>
    </w:p>
    <w:p w:rsidR="001E1A0B" w:rsidRDefault="001E1A0B" w:rsidP="00935F94">
      <w:pPr>
        <w:spacing w:line="288" w:lineRule="auto"/>
      </w:pPr>
    </w:p>
    <w:p w:rsidR="00F70339" w:rsidRPr="00F70339" w:rsidRDefault="00F70339" w:rsidP="00935F94">
      <w:pPr>
        <w:spacing w:line="288" w:lineRule="auto"/>
      </w:pPr>
    </w:p>
    <w:p w:rsidR="001E1A0B" w:rsidRDefault="001E1A0B" w:rsidP="001E1A0B">
      <w:pPr>
        <w:pStyle w:val="Heading1"/>
        <w:pBdr>
          <w:bottom w:val="single" w:sz="12" w:space="1" w:color="auto"/>
        </w:pBdr>
        <w:rPr>
          <w:b w:val="0"/>
          <w:color w:val="auto"/>
          <w:sz w:val="52"/>
          <w:u w:val="single"/>
        </w:rPr>
      </w:pPr>
      <w:r>
        <w:rPr>
          <w:rFonts w:ascii="Comic Sans MS" w:hAnsi="Comic Sans MS"/>
          <w:b w:val="0"/>
          <w:sz w:val="52"/>
          <w:szCs w:val="52"/>
        </w:rPr>
        <w:lastRenderedPageBreak/>
        <w:t xml:space="preserve"> </w:t>
      </w:r>
      <w:r>
        <w:rPr>
          <w:b w:val="0"/>
          <w:color w:val="auto"/>
          <w:sz w:val="52"/>
          <w:lang w:eastAsia="en-US"/>
        </w:rPr>
        <w:t>Börnin okkar eins og snjókorn</w:t>
      </w:r>
      <w:r w:rsidRPr="00E35F32">
        <w:rPr>
          <w:b w:val="0"/>
          <w:color w:val="auto"/>
          <w:sz w:val="52"/>
          <w:u w:val="single"/>
        </w:rPr>
        <w:t xml:space="preserve"> </w:t>
      </w:r>
    </w:p>
    <w:p w:rsidR="001E1A0B" w:rsidRDefault="001E1A0B" w:rsidP="001E1A0B">
      <w:pPr>
        <w:spacing w:line="288" w:lineRule="auto"/>
        <w:rPr>
          <w:rFonts w:ascii="Candara" w:hAnsi="Candara"/>
          <w:color w:val="0070C0"/>
          <w:sz w:val="24"/>
          <w:szCs w:val="24"/>
        </w:rPr>
      </w:pPr>
    </w:p>
    <w:p w:rsidR="001E1A0B" w:rsidRPr="001E1A0B" w:rsidRDefault="001E1A0B" w:rsidP="001E1A0B">
      <w:pPr>
        <w:jc w:val="center"/>
        <w:rPr>
          <w:rFonts w:asciiTheme="majorHAnsi" w:hAnsiTheme="majorHAnsi"/>
          <w:b/>
          <w:sz w:val="48"/>
          <w:szCs w:val="48"/>
        </w:rPr>
      </w:pP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Lítið s</w:t>
      </w:r>
      <w:r>
        <w:rPr>
          <w:rFonts w:asciiTheme="majorHAnsi" w:hAnsiTheme="majorHAnsi"/>
          <w:sz w:val="48"/>
          <w:szCs w:val="48"/>
        </w:rPr>
        <w:t>njó</w:t>
      </w:r>
      <w:r w:rsidRPr="001E1A0B">
        <w:rPr>
          <w:rFonts w:asciiTheme="majorHAnsi" w:hAnsiTheme="majorHAnsi"/>
          <w:sz w:val="48"/>
          <w:szCs w:val="48"/>
        </w:rPr>
        <w:t>korn fellur á jörðina.</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Annað snjókorn fellur við hlið þess.</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Enn eitt fellur og mörg fylgja á eftir.</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Sérhvert er frábrugðið, hefur sína eigin lögun og stærð,</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En hvílík fegurð í hverju og einu !</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Þau fela í sér svo mikla dulúð.</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Við verðum að gæta þess að hvert og eitt nái að glitra.</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Eitt er ekkert fallegra en annað.</w:t>
      </w:r>
    </w:p>
    <w:p w:rsidR="001E1A0B" w:rsidRPr="001E1A0B" w:rsidRDefault="001E1A0B" w:rsidP="001E1A0B">
      <w:pPr>
        <w:jc w:val="center"/>
        <w:rPr>
          <w:rFonts w:asciiTheme="majorHAnsi" w:hAnsiTheme="majorHAnsi"/>
          <w:sz w:val="48"/>
          <w:szCs w:val="48"/>
        </w:rPr>
      </w:pPr>
      <w:r w:rsidRPr="001E1A0B">
        <w:rPr>
          <w:rFonts w:asciiTheme="majorHAnsi" w:hAnsiTheme="majorHAnsi"/>
          <w:sz w:val="48"/>
          <w:szCs w:val="48"/>
        </w:rPr>
        <w:t xml:space="preserve">Þau eru öll einstök, sérstök og stórfengleg. </w:t>
      </w:r>
    </w:p>
    <w:p w:rsidR="001E1A0B" w:rsidRPr="001E1A0B" w:rsidRDefault="001E1A0B" w:rsidP="001E1A0B">
      <w:pPr>
        <w:jc w:val="center"/>
        <w:rPr>
          <w:rFonts w:asciiTheme="majorHAnsi" w:hAnsiTheme="majorHAnsi"/>
          <w:sz w:val="48"/>
          <w:szCs w:val="48"/>
        </w:rPr>
      </w:pPr>
    </w:p>
    <w:p w:rsidR="001E1A0B" w:rsidRPr="001E1A0B" w:rsidRDefault="001E1A0B" w:rsidP="001E1A0B">
      <w:pPr>
        <w:jc w:val="right"/>
        <w:rPr>
          <w:rFonts w:asciiTheme="majorHAnsi" w:hAnsiTheme="majorHAnsi"/>
          <w:sz w:val="48"/>
          <w:szCs w:val="48"/>
        </w:rPr>
      </w:pPr>
      <w:r w:rsidRPr="001E1A0B">
        <w:rPr>
          <w:rFonts w:asciiTheme="majorHAnsi" w:hAnsiTheme="majorHAnsi"/>
          <w:sz w:val="48"/>
          <w:szCs w:val="48"/>
        </w:rPr>
        <w:t>Cynthia R. Sanchez</w:t>
      </w:r>
    </w:p>
    <w:p w:rsidR="006224C1" w:rsidRPr="006D7621" w:rsidRDefault="00F70339" w:rsidP="006D7621">
      <w:pPr>
        <w:pStyle w:val="Heading2"/>
        <w:spacing w:before="0" w:after="200" w:line="288" w:lineRule="auto"/>
        <w:ind w:left="708"/>
        <w:rPr>
          <w:rFonts w:ascii="Candara" w:hAnsi="Candara"/>
          <w:b w:val="0"/>
          <w:color w:val="0070C0"/>
          <w:sz w:val="24"/>
          <w:szCs w:val="24"/>
        </w:rPr>
      </w:pPr>
      <w:r>
        <w:rPr>
          <w:rFonts w:ascii="Candara" w:hAnsi="Candara"/>
          <w:b w:val="0"/>
          <w:color w:val="0070C0"/>
          <w:sz w:val="24"/>
          <w:szCs w:val="24"/>
        </w:rPr>
        <w:t xml:space="preserve"> </w:t>
      </w:r>
    </w:p>
    <w:sectPr w:rsidR="006224C1" w:rsidRPr="006D7621" w:rsidSect="00D31C1C">
      <w:footerReference w:type="default" r:id="rId32"/>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624" w:rsidRDefault="00B83624" w:rsidP="00954941">
      <w:pPr>
        <w:spacing w:after="0" w:line="240" w:lineRule="auto"/>
      </w:pPr>
      <w:r>
        <w:separator/>
      </w:r>
    </w:p>
  </w:endnote>
  <w:endnote w:type="continuationSeparator" w:id="0">
    <w:p w:rsidR="00B83624" w:rsidRDefault="00B83624" w:rsidP="00954941">
      <w:pPr>
        <w:spacing w:after="0" w:line="240" w:lineRule="auto"/>
      </w:pPr>
      <w:r>
        <w:continuationSeparator/>
      </w:r>
    </w:p>
  </w:endnote>
  <w:endnote w:type="continuationNotice" w:id="1">
    <w:p w:rsidR="00B83624" w:rsidRDefault="00B83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Sans">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680786"/>
      <w:docPartObj>
        <w:docPartGallery w:val="Page Numbers (Bottom of Page)"/>
        <w:docPartUnique/>
      </w:docPartObj>
    </w:sdtPr>
    <w:sdtEndPr>
      <w:rPr>
        <w:noProof/>
      </w:rPr>
    </w:sdtEndPr>
    <w:sdtContent>
      <w:p w:rsidR="002C365C" w:rsidRDefault="002C365C">
        <w:pPr>
          <w:pStyle w:val="Footer"/>
          <w:jc w:val="center"/>
        </w:pPr>
        <w:r>
          <w:fldChar w:fldCharType="begin"/>
        </w:r>
        <w:r>
          <w:instrText>PAGE   \* MERGEFORMAT</w:instrText>
        </w:r>
        <w:r>
          <w:fldChar w:fldCharType="separate"/>
        </w:r>
        <w:r w:rsidR="007941F1">
          <w:rPr>
            <w:noProof/>
          </w:rPr>
          <w:t>22</w:t>
        </w:r>
        <w:r>
          <w:rPr>
            <w:noProof/>
          </w:rPr>
          <w:fldChar w:fldCharType="end"/>
        </w:r>
      </w:p>
    </w:sdtContent>
  </w:sdt>
  <w:p w:rsidR="002C365C" w:rsidRDefault="002C3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624" w:rsidRDefault="00B83624" w:rsidP="00954941">
      <w:pPr>
        <w:spacing w:after="0" w:line="240" w:lineRule="auto"/>
      </w:pPr>
      <w:r>
        <w:separator/>
      </w:r>
    </w:p>
  </w:footnote>
  <w:footnote w:type="continuationSeparator" w:id="0">
    <w:p w:rsidR="00B83624" w:rsidRDefault="00B83624" w:rsidP="00954941">
      <w:pPr>
        <w:spacing w:after="0" w:line="240" w:lineRule="auto"/>
      </w:pPr>
      <w:r>
        <w:continuationSeparator/>
      </w:r>
    </w:p>
  </w:footnote>
  <w:footnote w:type="continuationNotice" w:id="1">
    <w:p w:rsidR="00B83624" w:rsidRDefault="00B8362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19FD"/>
    <w:multiLevelType w:val="hybridMultilevel"/>
    <w:tmpl w:val="5D2A9F7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7672B94"/>
    <w:multiLevelType w:val="hybridMultilevel"/>
    <w:tmpl w:val="23747CC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1F291F62"/>
    <w:multiLevelType w:val="hybridMultilevel"/>
    <w:tmpl w:val="545816DC"/>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3" w15:restartNumberingAfterBreak="0">
    <w:nsid w:val="306303BB"/>
    <w:multiLevelType w:val="hybridMultilevel"/>
    <w:tmpl w:val="B088E6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39FF247A"/>
    <w:multiLevelType w:val="hybridMultilevel"/>
    <w:tmpl w:val="3D8C956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3B2A6EC1"/>
    <w:multiLevelType w:val="hybridMultilevel"/>
    <w:tmpl w:val="04E645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3D6F13D6"/>
    <w:multiLevelType w:val="hybridMultilevel"/>
    <w:tmpl w:val="3C945C9E"/>
    <w:lvl w:ilvl="0" w:tplc="040F0015">
      <w:start w:val="1"/>
      <w:numFmt w:val="upp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 w15:restartNumberingAfterBreak="0">
    <w:nsid w:val="4EE737D2"/>
    <w:multiLevelType w:val="hybridMultilevel"/>
    <w:tmpl w:val="6EC015F2"/>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8" w15:restartNumberingAfterBreak="0">
    <w:nsid w:val="58CE1F20"/>
    <w:multiLevelType w:val="hybridMultilevel"/>
    <w:tmpl w:val="85B8483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58DB0E31"/>
    <w:multiLevelType w:val="hybridMultilevel"/>
    <w:tmpl w:val="86B096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5F0F1843"/>
    <w:multiLevelType w:val="hybridMultilevel"/>
    <w:tmpl w:val="DFE86FF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725878F6"/>
    <w:multiLevelType w:val="hybridMultilevel"/>
    <w:tmpl w:val="6DCE0F66"/>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78F64542"/>
    <w:multiLevelType w:val="hybridMultilevel"/>
    <w:tmpl w:val="7636662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1"/>
  </w:num>
  <w:num w:numId="5">
    <w:abstractNumId w:val="4"/>
  </w:num>
  <w:num w:numId="6">
    <w:abstractNumId w:val="8"/>
  </w:num>
  <w:num w:numId="7">
    <w:abstractNumId w:val="2"/>
  </w:num>
  <w:num w:numId="8">
    <w:abstractNumId w:val="7"/>
  </w:num>
  <w:num w:numId="9">
    <w:abstractNumId w:val="11"/>
  </w:num>
  <w:num w:numId="10">
    <w:abstractNumId w:val="12"/>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A49"/>
    <w:rsid w:val="00011431"/>
    <w:rsid w:val="00013831"/>
    <w:rsid w:val="0001416D"/>
    <w:rsid w:val="00020F51"/>
    <w:rsid w:val="0002114E"/>
    <w:rsid w:val="000440A1"/>
    <w:rsid w:val="00045EF3"/>
    <w:rsid w:val="000463BE"/>
    <w:rsid w:val="00053036"/>
    <w:rsid w:val="000563B0"/>
    <w:rsid w:val="00060CEC"/>
    <w:rsid w:val="00070970"/>
    <w:rsid w:val="00071FEF"/>
    <w:rsid w:val="00083901"/>
    <w:rsid w:val="0008445F"/>
    <w:rsid w:val="00093E8C"/>
    <w:rsid w:val="000A07A8"/>
    <w:rsid w:val="000D1214"/>
    <w:rsid w:val="000E0BDB"/>
    <w:rsid w:val="000E4FB9"/>
    <w:rsid w:val="0010265B"/>
    <w:rsid w:val="0010764B"/>
    <w:rsid w:val="00120703"/>
    <w:rsid w:val="00122BD2"/>
    <w:rsid w:val="001236A4"/>
    <w:rsid w:val="00130487"/>
    <w:rsid w:val="001512D1"/>
    <w:rsid w:val="0015327E"/>
    <w:rsid w:val="00153E1F"/>
    <w:rsid w:val="001612E7"/>
    <w:rsid w:val="00170AC8"/>
    <w:rsid w:val="00175A19"/>
    <w:rsid w:val="00180BC7"/>
    <w:rsid w:val="00185D87"/>
    <w:rsid w:val="001B0764"/>
    <w:rsid w:val="001C7C5F"/>
    <w:rsid w:val="001C7EB6"/>
    <w:rsid w:val="001E1A0B"/>
    <w:rsid w:val="001E552A"/>
    <w:rsid w:val="001F13C9"/>
    <w:rsid w:val="001F6796"/>
    <w:rsid w:val="0020046C"/>
    <w:rsid w:val="00203799"/>
    <w:rsid w:val="00210A49"/>
    <w:rsid w:val="00211F08"/>
    <w:rsid w:val="00216335"/>
    <w:rsid w:val="00220ACB"/>
    <w:rsid w:val="00234718"/>
    <w:rsid w:val="00251FDB"/>
    <w:rsid w:val="00257A20"/>
    <w:rsid w:val="00261B42"/>
    <w:rsid w:val="002632CD"/>
    <w:rsid w:val="00263CF8"/>
    <w:rsid w:val="00290915"/>
    <w:rsid w:val="00294342"/>
    <w:rsid w:val="00294418"/>
    <w:rsid w:val="002A27C7"/>
    <w:rsid w:val="002C365C"/>
    <w:rsid w:val="002D1C3B"/>
    <w:rsid w:val="002E6223"/>
    <w:rsid w:val="002E7482"/>
    <w:rsid w:val="002F2045"/>
    <w:rsid w:val="002F456F"/>
    <w:rsid w:val="00301952"/>
    <w:rsid w:val="00303B29"/>
    <w:rsid w:val="00304721"/>
    <w:rsid w:val="003161BF"/>
    <w:rsid w:val="00321749"/>
    <w:rsid w:val="00321FA0"/>
    <w:rsid w:val="003314C1"/>
    <w:rsid w:val="00345051"/>
    <w:rsid w:val="00345C2C"/>
    <w:rsid w:val="00350C2E"/>
    <w:rsid w:val="00351193"/>
    <w:rsid w:val="00355BFD"/>
    <w:rsid w:val="00367047"/>
    <w:rsid w:val="00376AAF"/>
    <w:rsid w:val="003804DC"/>
    <w:rsid w:val="00383095"/>
    <w:rsid w:val="00394A2E"/>
    <w:rsid w:val="003B1577"/>
    <w:rsid w:val="003B1D24"/>
    <w:rsid w:val="003B4355"/>
    <w:rsid w:val="003B5372"/>
    <w:rsid w:val="003B6748"/>
    <w:rsid w:val="003C28E8"/>
    <w:rsid w:val="003D3753"/>
    <w:rsid w:val="003D6DAD"/>
    <w:rsid w:val="003E6033"/>
    <w:rsid w:val="003F791C"/>
    <w:rsid w:val="004301C1"/>
    <w:rsid w:val="00431941"/>
    <w:rsid w:val="0043741F"/>
    <w:rsid w:val="00447874"/>
    <w:rsid w:val="00452B04"/>
    <w:rsid w:val="00466268"/>
    <w:rsid w:val="00470BA6"/>
    <w:rsid w:val="00476077"/>
    <w:rsid w:val="00486D8B"/>
    <w:rsid w:val="004A3363"/>
    <w:rsid w:val="004A7EA4"/>
    <w:rsid w:val="004B0FCB"/>
    <w:rsid w:val="004B1634"/>
    <w:rsid w:val="004B2E48"/>
    <w:rsid w:val="004B5A01"/>
    <w:rsid w:val="004C28EA"/>
    <w:rsid w:val="004C291E"/>
    <w:rsid w:val="004C59DD"/>
    <w:rsid w:val="0050227E"/>
    <w:rsid w:val="00505A03"/>
    <w:rsid w:val="00515F73"/>
    <w:rsid w:val="00516A19"/>
    <w:rsid w:val="005369D6"/>
    <w:rsid w:val="00540310"/>
    <w:rsid w:val="0054246E"/>
    <w:rsid w:val="005426A7"/>
    <w:rsid w:val="00554F66"/>
    <w:rsid w:val="00560891"/>
    <w:rsid w:val="00564A6C"/>
    <w:rsid w:val="00580488"/>
    <w:rsid w:val="00583358"/>
    <w:rsid w:val="00590AA0"/>
    <w:rsid w:val="00592877"/>
    <w:rsid w:val="005948F5"/>
    <w:rsid w:val="005A136E"/>
    <w:rsid w:val="005A4642"/>
    <w:rsid w:val="005A5BAC"/>
    <w:rsid w:val="005A7D17"/>
    <w:rsid w:val="005B2EA5"/>
    <w:rsid w:val="005C00AF"/>
    <w:rsid w:val="005C1AEF"/>
    <w:rsid w:val="005C5495"/>
    <w:rsid w:val="005D252C"/>
    <w:rsid w:val="005D2686"/>
    <w:rsid w:val="005D4966"/>
    <w:rsid w:val="005E0A4C"/>
    <w:rsid w:val="005F2979"/>
    <w:rsid w:val="00600418"/>
    <w:rsid w:val="00602D17"/>
    <w:rsid w:val="00606270"/>
    <w:rsid w:val="00612036"/>
    <w:rsid w:val="006153E3"/>
    <w:rsid w:val="006216EB"/>
    <w:rsid w:val="006224C1"/>
    <w:rsid w:val="00622759"/>
    <w:rsid w:val="006262F7"/>
    <w:rsid w:val="00627CFF"/>
    <w:rsid w:val="00635C73"/>
    <w:rsid w:val="00637C1D"/>
    <w:rsid w:val="00645A93"/>
    <w:rsid w:val="00647932"/>
    <w:rsid w:val="00661D53"/>
    <w:rsid w:val="00682C31"/>
    <w:rsid w:val="00682EA2"/>
    <w:rsid w:val="00683DBD"/>
    <w:rsid w:val="00684311"/>
    <w:rsid w:val="00694C62"/>
    <w:rsid w:val="006A4FC7"/>
    <w:rsid w:val="006A56D5"/>
    <w:rsid w:val="006A661B"/>
    <w:rsid w:val="006C00B5"/>
    <w:rsid w:val="006C3185"/>
    <w:rsid w:val="006C448C"/>
    <w:rsid w:val="006D7621"/>
    <w:rsid w:val="006E0711"/>
    <w:rsid w:val="006E63E4"/>
    <w:rsid w:val="006E7541"/>
    <w:rsid w:val="00700D70"/>
    <w:rsid w:val="00717538"/>
    <w:rsid w:val="00726E0A"/>
    <w:rsid w:val="0073552B"/>
    <w:rsid w:val="0074437E"/>
    <w:rsid w:val="00745389"/>
    <w:rsid w:val="00751DED"/>
    <w:rsid w:val="00752414"/>
    <w:rsid w:val="00762AEB"/>
    <w:rsid w:val="00784DE5"/>
    <w:rsid w:val="007941F1"/>
    <w:rsid w:val="007951D8"/>
    <w:rsid w:val="0079632D"/>
    <w:rsid w:val="007A2970"/>
    <w:rsid w:val="007A6768"/>
    <w:rsid w:val="007C01A6"/>
    <w:rsid w:val="007C0A3F"/>
    <w:rsid w:val="007C27B9"/>
    <w:rsid w:val="007D533A"/>
    <w:rsid w:val="007E6C46"/>
    <w:rsid w:val="007E7EEA"/>
    <w:rsid w:val="00800199"/>
    <w:rsid w:val="00811591"/>
    <w:rsid w:val="00826D1B"/>
    <w:rsid w:val="00835B53"/>
    <w:rsid w:val="00836482"/>
    <w:rsid w:val="0085793E"/>
    <w:rsid w:val="00865E7B"/>
    <w:rsid w:val="00866292"/>
    <w:rsid w:val="0086687F"/>
    <w:rsid w:val="008740CA"/>
    <w:rsid w:val="00881A06"/>
    <w:rsid w:val="00883F4F"/>
    <w:rsid w:val="0088570A"/>
    <w:rsid w:val="008877E4"/>
    <w:rsid w:val="00897944"/>
    <w:rsid w:val="008A09DD"/>
    <w:rsid w:val="008A764D"/>
    <w:rsid w:val="008B35EE"/>
    <w:rsid w:val="008C200C"/>
    <w:rsid w:val="008D2C2E"/>
    <w:rsid w:val="008D75D3"/>
    <w:rsid w:val="008E7A45"/>
    <w:rsid w:val="008F3689"/>
    <w:rsid w:val="008F72BF"/>
    <w:rsid w:val="00910BE2"/>
    <w:rsid w:val="009229B0"/>
    <w:rsid w:val="00935F94"/>
    <w:rsid w:val="00954941"/>
    <w:rsid w:val="00962702"/>
    <w:rsid w:val="00971684"/>
    <w:rsid w:val="00982094"/>
    <w:rsid w:val="0098627C"/>
    <w:rsid w:val="00997E33"/>
    <w:rsid w:val="009A459C"/>
    <w:rsid w:val="009A63D1"/>
    <w:rsid w:val="009B7B02"/>
    <w:rsid w:val="009D3DC0"/>
    <w:rsid w:val="009D3E24"/>
    <w:rsid w:val="009E47D4"/>
    <w:rsid w:val="00A15DC3"/>
    <w:rsid w:val="00A21326"/>
    <w:rsid w:val="00A34411"/>
    <w:rsid w:val="00A35A39"/>
    <w:rsid w:val="00A41778"/>
    <w:rsid w:val="00A478BF"/>
    <w:rsid w:val="00A70FA0"/>
    <w:rsid w:val="00A77E3D"/>
    <w:rsid w:val="00A822BC"/>
    <w:rsid w:val="00A94471"/>
    <w:rsid w:val="00AA26A4"/>
    <w:rsid w:val="00AA7CCF"/>
    <w:rsid w:val="00AC3653"/>
    <w:rsid w:val="00AD4FFB"/>
    <w:rsid w:val="00AD6374"/>
    <w:rsid w:val="00AD71B4"/>
    <w:rsid w:val="00AE1078"/>
    <w:rsid w:val="00AE1AEE"/>
    <w:rsid w:val="00AE5412"/>
    <w:rsid w:val="00AF0425"/>
    <w:rsid w:val="00AF5DBB"/>
    <w:rsid w:val="00B047C5"/>
    <w:rsid w:val="00B04852"/>
    <w:rsid w:val="00B05E4D"/>
    <w:rsid w:val="00B110FC"/>
    <w:rsid w:val="00B229F1"/>
    <w:rsid w:val="00B30157"/>
    <w:rsid w:val="00B42833"/>
    <w:rsid w:val="00B551A4"/>
    <w:rsid w:val="00B605B1"/>
    <w:rsid w:val="00B61376"/>
    <w:rsid w:val="00B614D6"/>
    <w:rsid w:val="00B619ED"/>
    <w:rsid w:val="00B63689"/>
    <w:rsid w:val="00B64036"/>
    <w:rsid w:val="00B67542"/>
    <w:rsid w:val="00B70457"/>
    <w:rsid w:val="00B74682"/>
    <w:rsid w:val="00B83053"/>
    <w:rsid w:val="00B83624"/>
    <w:rsid w:val="00B84832"/>
    <w:rsid w:val="00B85E31"/>
    <w:rsid w:val="00B86FA3"/>
    <w:rsid w:val="00B936EB"/>
    <w:rsid w:val="00B9555E"/>
    <w:rsid w:val="00BA56B0"/>
    <w:rsid w:val="00BA61BE"/>
    <w:rsid w:val="00BA6BCC"/>
    <w:rsid w:val="00BB472A"/>
    <w:rsid w:val="00BC1178"/>
    <w:rsid w:val="00BC38E8"/>
    <w:rsid w:val="00BE08E9"/>
    <w:rsid w:val="00BE0916"/>
    <w:rsid w:val="00BE715F"/>
    <w:rsid w:val="00BF5DF3"/>
    <w:rsid w:val="00C01A77"/>
    <w:rsid w:val="00C0283E"/>
    <w:rsid w:val="00C1068A"/>
    <w:rsid w:val="00C27504"/>
    <w:rsid w:val="00C36CF6"/>
    <w:rsid w:val="00C4417D"/>
    <w:rsid w:val="00C47B86"/>
    <w:rsid w:val="00C65FD0"/>
    <w:rsid w:val="00C667AC"/>
    <w:rsid w:val="00C7394E"/>
    <w:rsid w:val="00C73B5E"/>
    <w:rsid w:val="00C77744"/>
    <w:rsid w:val="00C82AFB"/>
    <w:rsid w:val="00CC1903"/>
    <w:rsid w:val="00CC72CE"/>
    <w:rsid w:val="00CD155E"/>
    <w:rsid w:val="00CD6703"/>
    <w:rsid w:val="00CE1D3D"/>
    <w:rsid w:val="00CE5D5B"/>
    <w:rsid w:val="00CE65C4"/>
    <w:rsid w:val="00CF24FA"/>
    <w:rsid w:val="00CF358E"/>
    <w:rsid w:val="00CF560D"/>
    <w:rsid w:val="00D054D3"/>
    <w:rsid w:val="00D172AD"/>
    <w:rsid w:val="00D23A22"/>
    <w:rsid w:val="00D31C1C"/>
    <w:rsid w:val="00D34C1C"/>
    <w:rsid w:val="00D35D05"/>
    <w:rsid w:val="00D376A2"/>
    <w:rsid w:val="00D3772A"/>
    <w:rsid w:val="00D40E78"/>
    <w:rsid w:val="00D4515C"/>
    <w:rsid w:val="00D615CA"/>
    <w:rsid w:val="00D625E9"/>
    <w:rsid w:val="00D833C4"/>
    <w:rsid w:val="00D90507"/>
    <w:rsid w:val="00DA6868"/>
    <w:rsid w:val="00DA6E12"/>
    <w:rsid w:val="00DB30EC"/>
    <w:rsid w:val="00DD2AA3"/>
    <w:rsid w:val="00DD7807"/>
    <w:rsid w:val="00DD7CA8"/>
    <w:rsid w:val="00DE263A"/>
    <w:rsid w:val="00DE4CA1"/>
    <w:rsid w:val="00DE7842"/>
    <w:rsid w:val="00E0477D"/>
    <w:rsid w:val="00E20B28"/>
    <w:rsid w:val="00E250BC"/>
    <w:rsid w:val="00E2767F"/>
    <w:rsid w:val="00E35F32"/>
    <w:rsid w:val="00E40F1D"/>
    <w:rsid w:val="00E4337D"/>
    <w:rsid w:val="00E50F3A"/>
    <w:rsid w:val="00E53AFA"/>
    <w:rsid w:val="00E7535C"/>
    <w:rsid w:val="00E75E3D"/>
    <w:rsid w:val="00E760ED"/>
    <w:rsid w:val="00E77B45"/>
    <w:rsid w:val="00E77CCF"/>
    <w:rsid w:val="00E87CE3"/>
    <w:rsid w:val="00E95C2D"/>
    <w:rsid w:val="00EE0530"/>
    <w:rsid w:val="00EE1975"/>
    <w:rsid w:val="00EE3975"/>
    <w:rsid w:val="00EE54F6"/>
    <w:rsid w:val="00F0393F"/>
    <w:rsid w:val="00F11B00"/>
    <w:rsid w:val="00F2269C"/>
    <w:rsid w:val="00F40136"/>
    <w:rsid w:val="00F44D64"/>
    <w:rsid w:val="00F501AA"/>
    <w:rsid w:val="00F52D99"/>
    <w:rsid w:val="00F562B9"/>
    <w:rsid w:val="00F675EE"/>
    <w:rsid w:val="00F70339"/>
    <w:rsid w:val="00F7357D"/>
    <w:rsid w:val="00F77637"/>
    <w:rsid w:val="00F821A4"/>
    <w:rsid w:val="00F94BE8"/>
    <w:rsid w:val="00F9663E"/>
    <w:rsid w:val="00FB3942"/>
    <w:rsid w:val="00FC1E18"/>
    <w:rsid w:val="00FD0EE2"/>
    <w:rsid w:val="00FD13A0"/>
    <w:rsid w:val="00FD70E1"/>
    <w:rsid w:val="00FE22D7"/>
    <w:rsid w:val="00FE3650"/>
    <w:rsid w:val="00FF1D8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0DC0872-FBD2-42CF-BCC4-0643EF01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0A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1D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A4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10A49"/>
    <w:pPr>
      <w:outlineLvl w:val="9"/>
    </w:pPr>
    <w:rPr>
      <w:lang w:val="en-US"/>
    </w:rPr>
  </w:style>
  <w:style w:type="paragraph" w:styleId="BalloonText">
    <w:name w:val="Balloon Text"/>
    <w:basedOn w:val="Normal"/>
    <w:link w:val="BalloonTextChar"/>
    <w:uiPriority w:val="99"/>
    <w:semiHidden/>
    <w:unhideWhenUsed/>
    <w:rsid w:val="00210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A49"/>
    <w:rPr>
      <w:rFonts w:ascii="Tahoma" w:hAnsi="Tahoma" w:cs="Tahoma"/>
      <w:sz w:val="16"/>
      <w:szCs w:val="16"/>
    </w:rPr>
  </w:style>
  <w:style w:type="paragraph" w:styleId="TOC1">
    <w:name w:val="toc 1"/>
    <w:basedOn w:val="Normal"/>
    <w:next w:val="Normal"/>
    <w:autoRedefine/>
    <w:uiPriority w:val="39"/>
    <w:unhideWhenUsed/>
    <w:rsid w:val="00210A49"/>
    <w:pPr>
      <w:spacing w:after="100"/>
    </w:pPr>
  </w:style>
  <w:style w:type="paragraph" w:styleId="TOC3">
    <w:name w:val="toc 3"/>
    <w:basedOn w:val="Normal"/>
    <w:next w:val="Normal"/>
    <w:autoRedefine/>
    <w:uiPriority w:val="39"/>
    <w:semiHidden/>
    <w:unhideWhenUsed/>
    <w:rsid w:val="00210A49"/>
    <w:pPr>
      <w:spacing w:after="100"/>
      <w:ind w:left="440"/>
    </w:pPr>
  </w:style>
  <w:style w:type="character" w:styleId="Hyperlink">
    <w:name w:val="Hyperlink"/>
    <w:basedOn w:val="DefaultParagraphFont"/>
    <w:uiPriority w:val="99"/>
    <w:rsid w:val="00210A49"/>
    <w:rPr>
      <w:rFonts w:cs="Times New Roman"/>
      <w:color w:val="0000FF"/>
      <w:u w:val="single"/>
    </w:rPr>
  </w:style>
  <w:style w:type="character" w:customStyle="1" w:styleId="Heading2Char">
    <w:name w:val="Heading 2 Char"/>
    <w:basedOn w:val="DefaultParagraphFont"/>
    <w:link w:val="Heading2"/>
    <w:uiPriority w:val="9"/>
    <w:rsid w:val="00661D5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250BC"/>
    <w:pPr>
      <w:ind w:left="720"/>
      <w:contextualSpacing/>
    </w:pPr>
  </w:style>
  <w:style w:type="paragraph" w:styleId="FootnoteText">
    <w:name w:val="footnote text"/>
    <w:basedOn w:val="Normal"/>
    <w:link w:val="FootnoteTextChar"/>
    <w:uiPriority w:val="99"/>
    <w:semiHidden/>
    <w:unhideWhenUsed/>
    <w:rsid w:val="009549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941"/>
    <w:rPr>
      <w:sz w:val="20"/>
      <w:szCs w:val="20"/>
    </w:rPr>
  </w:style>
  <w:style w:type="character" w:styleId="FootnoteReference">
    <w:name w:val="footnote reference"/>
    <w:basedOn w:val="DefaultParagraphFont"/>
    <w:uiPriority w:val="99"/>
    <w:semiHidden/>
    <w:unhideWhenUsed/>
    <w:rsid w:val="00954941"/>
    <w:rPr>
      <w:vertAlign w:val="superscript"/>
    </w:rPr>
  </w:style>
  <w:style w:type="paragraph" w:styleId="Title">
    <w:name w:val="Title"/>
    <w:basedOn w:val="Normal"/>
    <w:next w:val="Normal"/>
    <w:link w:val="TitleChar"/>
    <w:uiPriority w:val="10"/>
    <w:qFormat/>
    <w:rsid w:val="00F703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70339"/>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093E8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004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0418"/>
  </w:style>
  <w:style w:type="paragraph" w:styleId="Footer">
    <w:name w:val="footer"/>
    <w:basedOn w:val="Normal"/>
    <w:link w:val="FooterChar"/>
    <w:uiPriority w:val="99"/>
    <w:unhideWhenUsed/>
    <w:rsid w:val="006004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0418"/>
  </w:style>
  <w:style w:type="paragraph" w:styleId="Revision">
    <w:name w:val="Revision"/>
    <w:hidden/>
    <w:uiPriority w:val="99"/>
    <w:semiHidden/>
    <w:rsid w:val="004C28EA"/>
    <w:pPr>
      <w:spacing w:after="0" w:line="240" w:lineRule="auto"/>
    </w:pPr>
  </w:style>
  <w:style w:type="character" w:styleId="FollowedHyperlink">
    <w:name w:val="FollowedHyperlink"/>
    <w:basedOn w:val="DefaultParagraphFont"/>
    <w:uiPriority w:val="99"/>
    <w:semiHidden/>
    <w:unhideWhenUsed/>
    <w:rsid w:val="00122BD2"/>
    <w:rPr>
      <w:color w:val="800080" w:themeColor="followedHyperlink"/>
      <w:u w:val="single"/>
    </w:rPr>
  </w:style>
  <w:style w:type="paragraph" w:styleId="TOC2">
    <w:name w:val="toc 2"/>
    <w:basedOn w:val="Normal"/>
    <w:next w:val="Normal"/>
    <w:autoRedefine/>
    <w:uiPriority w:val="39"/>
    <w:unhideWhenUsed/>
    <w:rsid w:val="00762AEB"/>
    <w:pPr>
      <w:spacing w:after="100"/>
      <w:ind w:left="220"/>
    </w:pPr>
  </w:style>
  <w:style w:type="paragraph" w:styleId="NoSpacing">
    <w:name w:val="No Spacing"/>
    <w:link w:val="NoSpacingChar"/>
    <w:uiPriority w:val="1"/>
    <w:qFormat/>
    <w:rsid w:val="00D31C1C"/>
    <w:pPr>
      <w:spacing w:after="0" w:line="240" w:lineRule="auto"/>
    </w:pPr>
    <w:rPr>
      <w:lang w:val="en-US" w:eastAsia="ja-JP"/>
    </w:rPr>
  </w:style>
  <w:style w:type="character" w:customStyle="1" w:styleId="NoSpacingChar">
    <w:name w:val="No Spacing Char"/>
    <w:basedOn w:val="DefaultParagraphFont"/>
    <w:link w:val="NoSpacing"/>
    <w:uiPriority w:val="1"/>
    <w:rsid w:val="00D31C1C"/>
    <w:rPr>
      <w:lang w:val="en-US" w:eastAsia="ja-JP"/>
    </w:rPr>
  </w:style>
  <w:style w:type="paragraph" w:styleId="NormalWeb">
    <w:name w:val="Normal (Web)"/>
    <w:basedOn w:val="Normal"/>
    <w:uiPriority w:val="99"/>
    <w:semiHidden/>
    <w:unhideWhenUsed/>
    <w:rsid w:val="00C1068A"/>
    <w:pPr>
      <w:spacing w:before="100" w:beforeAutospacing="1"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854607">
      <w:bodyDiv w:val="1"/>
      <w:marLeft w:val="0"/>
      <w:marRight w:val="0"/>
      <w:marTop w:val="0"/>
      <w:marBottom w:val="0"/>
      <w:divBdr>
        <w:top w:val="none" w:sz="0" w:space="0" w:color="auto"/>
        <w:left w:val="none" w:sz="0" w:space="0" w:color="auto"/>
        <w:bottom w:val="none" w:sz="0" w:space="0" w:color="auto"/>
        <w:right w:val="none" w:sz="0" w:space="0" w:color="auto"/>
      </w:divBdr>
    </w:div>
    <w:div w:id="2043549460">
      <w:bodyDiv w:val="1"/>
      <w:marLeft w:val="0"/>
      <w:marRight w:val="0"/>
      <w:marTop w:val="0"/>
      <w:marBottom w:val="0"/>
      <w:divBdr>
        <w:top w:val="none" w:sz="0" w:space="0" w:color="auto"/>
        <w:left w:val="none" w:sz="0" w:space="0" w:color="auto"/>
        <w:bottom w:val="none" w:sz="0" w:space="0" w:color="auto"/>
        <w:right w:val="none" w:sz="0" w:space="0" w:color="auto"/>
      </w:divBdr>
      <w:divsChild>
        <w:div w:id="376393270">
          <w:marLeft w:val="0"/>
          <w:marRight w:val="0"/>
          <w:marTop w:val="0"/>
          <w:marBottom w:val="0"/>
          <w:divBdr>
            <w:top w:val="none" w:sz="0" w:space="0" w:color="auto"/>
            <w:left w:val="none" w:sz="0" w:space="0" w:color="auto"/>
            <w:bottom w:val="none" w:sz="0" w:space="0" w:color="auto"/>
            <w:right w:val="none" w:sz="0" w:space="0" w:color="auto"/>
          </w:divBdr>
          <w:divsChild>
            <w:div w:id="42339633">
              <w:marLeft w:val="0"/>
              <w:marRight w:val="0"/>
              <w:marTop w:val="0"/>
              <w:marBottom w:val="0"/>
              <w:divBdr>
                <w:top w:val="none" w:sz="0" w:space="0" w:color="auto"/>
                <w:left w:val="none" w:sz="0" w:space="0" w:color="auto"/>
                <w:bottom w:val="none" w:sz="0" w:space="0" w:color="auto"/>
                <w:right w:val="none" w:sz="0" w:space="0" w:color="auto"/>
              </w:divBdr>
              <w:divsChild>
                <w:div w:id="237205776">
                  <w:marLeft w:val="0"/>
                  <w:marRight w:val="0"/>
                  <w:marTop w:val="0"/>
                  <w:marBottom w:val="0"/>
                  <w:divBdr>
                    <w:top w:val="none" w:sz="0" w:space="0" w:color="auto"/>
                    <w:left w:val="none" w:sz="0" w:space="0" w:color="auto"/>
                    <w:bottom w:val="none" w:sz="0" w:space="0" w:color="auto"/>
                    <w:right w:val="none" w:sz="0" w:space="0" w:color="auto"/>
                  </w:divBdr>
                  <w:divsChild>
                    <w:div w:id="1209562714">
                      <w:marLeft w:val="0"/>
                      <w:marRight w:val="0"/>
                      <w:marTop w:val="0"/>
                      <w:marBottom w:val="0"/>
                      <w:divBdr>
                        <w:top w:val="none" w:sz="0" w:space="0" w:color="auto"/>
                        <w:left w:val="none" w:sz="0" w:space="0" w:color="auto"/>
                        <w:bottom w:val="none" w:sz="0" w:space="0" w:color="auto"/>
                        <w:right w:val="none" w:sz="0" w:space="0" w:color="auto"/>
                      </w:divBdr>
                      <w:divsChild>
                        <w:div w:id="667903028">
                          <w:marLeft w:val="0"/>
                          <w:marRight w:val="0"/>
                          <w:marTop w:val="0"/>
                          <w:marBottom w:val="0"/>
                          <w:divBdr>
                            <w:top w:val="none" w:sz="0" w:space="0" w:color="auto"/>
                            <w:left w:val="none" w:sz="0" w:space="0" w:color="auto"/>
                            <w:bottom w:val="none" w:sz="0" w:space="0" w:color="auto"/>
                            <w:right w:val="none" w:sz="0" w:space="0" w:color="auto"/>
                          </w:divBdr>
                          <w:divsChild>
                            <w:div w:id="8795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file:///C:\Users\bjorgg\Desktop\Linkar-%20sk&#243;lan&#225;mskr&#225;\Mats&#225;&#230;tlun%20Lundab&#243;ls%202011-2014%20-%20Fl&#253;tilei&#240;.lnk"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file:///C:\Users\bjorgg\Desktop\Linkar-%20sk&#243;lan&#225;mskr&#225;\Uppeldi%20til%20&#225;byrg&#240;ar.pdf"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file:///E:\A&#240;%20hugsa%20um%20b&#246;rn%20eins%20og%20snj&#243;korn.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bjorgg\Desktop\Linkar-%20sk&#243;lan&#225;mskr&#225;\adalnskr_leiksk.pdf" TargetMode="External"/><Relationship Id="rId24" Type="http://schemas.openxmlformats.org/officeDocument/2006/relationships/hyperlink" Target="file:///C:\Users\bjorgg\Desktop\S&#233;rverkefni.pdf"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file:///E:\A&#240;%20hugsa%20um%20b&#246;rn%20eins%20og%20snj&#243;korn.docx"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file:///C:\Users\bjorgg\Desktop\Linkar-%20sk&#243;lan&#225;mskr&#225;\Foreldrar&#225;&#240;%20Lundab&#243;ls%20201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file:///C:\Users\bjorgg\Desktop\Starfs&#225;&#230;tlun%20Lundab.2013-2014.pdf" TargetMode="External"/><Relationship Id="rId30" Type="http://schemas.openxmlformats.org/officeDocument/2006/relationships/hyperlink" Target="file:///C:\Users\bjorgg\Desktop\Linkar-%20sk&#243;lan&#225;mskr&#225;\Foreldraf&#233;lag.pdf"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88618B-3558-41B1-873B-7D510A161574}">
  <ds:schemaRefs>
    <ds:schemaRef ds:uri="http://schemas.openxmlformats.org/officeDocument/2006/bibliography"/>
  </ds:schemaRefs>
</ds:datastoreItem>
</file>

<file path=customXml/itemProps3.xml><?xml version="1.0" encoding="utf-8"?>
<ds:datastoreItem xmlns:ds="http://schemas.openxmlformats.org/officeDocument/2006/customXml" ds:itemID="{DCD11760-0004-4C22-966B-4F2AB53D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24</Pages>
  <Words>4132</Words>
  <Characters>23553</Characters>
  <Application>Microsoft Office Word</Application>
  <DocSecurity>0</DocSecurity>
  <Lines>196</Lines>
  <Paragraphs>55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Skólanámskrá Lundabóls</vt:lpstr>
      <vt:lpstr>Skólanámskrá Lundabóls</vt:lpstr>
    </vt:vector>
  </TitlesOfParts>
  <Company>Garðabær</Company>
  <LinksUpToDate>false</LinksUpToDate>
  <CharactersWithSpaces>27630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Skólanámskrá Lundabóls</dc:title>
  <dc:creator>Björg Helga Geirsdóttir</dc:creator>
  <cp:lastModifiedBy>Björg Helga Geirsdóttir</cp:lastModifiedBy>
  <cp:revision>14</cp:revision>
  <cp:lastPrinted>2016-06-15T15:12:00Z</cp:lastPrinted>
  <dcterms:created xsi:type="dcterms:W3CDTF">2016-06-15T16:14:00Z</dcterms:created>
  <dcterms:modified xsi:type="dcterms:W3CDTF">2018-07-03T14:22:00Z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-1471226488</vt:i4>
  </property>
  <property fmtid="{D5CDD505-2E9C-101B-9397-08002B2CF9AE}" pid="3" name="_NewReviewCycle">
    <vt:lpwstr/>
  </property>
  <property fmtid="{D5CDD505-2E9C-101B-9397-08002B2CF9AE}" pid="4" name="_EmailSubject">
    <vt:lpwstr>Innihald skólanámskrá</vt:lpwstr>
  </property>
  <property fmtid="{D5CDD505-2E9C-101B-9397-08002B2CF9AE}" pid="5" name="_AuthorEmail">
    <vt:lpwstr>Annah@gardabaer.is</vt:lpwstr>
  </property>
  <property fmtid="{D5CDD505-2E9C-101B-9397-08002B2CF9AE}" pid="6" name="_AuthorEmailDisplayName">
    <vt:lpwstr>Anna Magnea Hreinsdóttir</vt:lpwstr>
  </property>
  <property fmtid="{D5CDD505-2E9C-101B-9397-08002B2CF9AE}" pid="7" name="_ReviewingToolsShownOnce">
    <vt:lpwstr/>
  </property>
  <property fmtid="{D5CDD505-2E9C-101B-9397-08002B2CF9AE}" pid="8" name="_DocHome">
    <vt:i4>1531090649</vt:i4>
  </property>
</Properties>
</file>